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894" w:rsidRDefault="00930894" w:rsidP="00930894">
      <w:pPr>
        <w:jc w:val="center"/>
        <w:rPr>
          <w:b/>
          <w:sz w:val="28"/>
          <w:szCs w:val="28"/>
        </w:rPr>
      </w:pPr>
    </w:p>
    <w:p w:rsidR="00930894" w:rsidRPr="00930894" w:rsidRDefault="00930894" w:rsidP="00930894">
      <w:pPr>
        <w:suppressAutoHyphens/>
        <w:jc w:val="center"/>
        <w:rPr>
          <w:lang w:eastAsia="ar-SA"/>
        </w:rPr>
      </w:pPr>
      <w:r w:rsidRPr="00930894">
        <w:rPr>
          <w:noProof/>
        </w:rPr>
        <w:drawing>
          <wp:inline distT="0" distB="0" distL="0" distR="0" wp14:anchorId="60C224BF" wp14:editId="1308A774">
            <wp:extent cx="742950" cy="7905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7905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0894" w:rsidRPr="00930894" w:rsidRDefault="00930894" w:rsidP="00930894">
      <w:pPr>
        <w:widowControl w:val="0"/>
        <w:autoSpaceDE w:val="0"/>
        <w:autoSpaceDN w:val="0"/>
        <w:adjustRightInd w:val="0"/>
        <w:ind w:firstLine="720"/>
        <w:jc w:val="center"/>
        <w:rPr>
          <w:rFonts w:cs="Arial"/>
          <w:iCs/>
          <w:sz w:val="24"/>
          <w:szCs w:val="24"/>
        </w:rPr>
      </w:pPr>
      <w:r w:rsidRPr="00930894">
        <w:rPr>
          <w:rFonts w:cs="Arial"/>
          <w:iCs/>
          <w:sz w:val="24"/>
          <w:szCs w:val="24"/>
        </w:rPr>
        <w:t>АДМИНИСТРАЦИЯ МО «АРГУНОВСКОЕ»</w:t>
      </w:r>
    </w:p>
    <w:p w:rsidR="00930894" w:rsidRPr="00930894" w:rsidRDefault="00930894" w:rsidP="00930894">
      <w:pPr>
        <w:widowControl w:val="0"/>
        <w:autoSpaceDE w:val="0"/>
        <w:autoSpaceDN w:val="0"/>
        <w:adjustRightInd w:val="0"/>
        <w:ind w:firstLine="720"/>
        <w:jc w:val="center"/>
        <w:rPr>
          <w:rFonts w:cs="Arial"/>
          <w:iCs/>
          <w:sz w:val="24"/>
          <w:szCs w:val="24"/>
        </w:rPr>
      </w:pPr>
      <w:r w:rsidRPr="00930894">
        <w:rPr>
          <w:rFonts w:cs="Arial"/>
          <w:iCs/>
          <w:sz w:val="24"/>
          <w:szCs w:val="24"/>
        </w:rPr>
        <w:t>_________________________________________________________________________</w:t>
      </w:r>
    </w:p>
    <w:p w:rsidR="00930894" w:rsidRPr="00930894" w:rsidRDefault="00930894" w:rsidP="00930894">
      <w:pPr>
        <w:widowControl w:val="0"/>
        <w:autoSpaceDE w:val="0"/>
        <w:autoSpaceDN w:val="0"/>
        <w:adjustRightInd w:val="0"/>
        <w:ind w:left="-709" w:firstLine="720"/>
        <w:jc w:val="center"/>
        <w:rPr>
          <w:rFonts w:cs="Arial"/>
          <w:sz w:val="18"/>
          <w:szCs w:val="18"/>
        </w:rPr>
      </w:pPr>
      <w:r w:rsidRPr="00930894">
        <w:rPr>
          <w:rFonts w:cs="Arial"/>
          <w:sz w:val="18"/>
          <w:szCs w:val="18"/>
        </w:rPr>
        <w:t xml:space="preserve">           165111, Архангельская область, Вельский район, поселок </w:t>
      </w:r>
      <w:proofErr w:type="spellStart"/>
      <w:r w:rsidRPr="00930894">
        <w:rPr>
          <w:rFonts w:cs="Arial"/>
          <w:sz w:val="18"/>
          <w:szCs w:val="18"/>
        </w:rPr>
        <w:t>Аргуновский</w:t>
      </w:r>
      <w:proofErr w:type="spellEnd"/>
      <w:r w:rsidRPr="00930894">
        <w:rPr>
          <w:rFonts w:cs="Arial"/>
          <w:sz w:val="18"/>
          <w:szCs w:val="18"/>
        </w:rPr>
        <w:t>, ул. 60 лет Октября, д. 11, тел.(факс) 6-60-67</w:t>
      </w:r>
    </w:p>
    <w:p w:rsidR="00930894" w:rsidRPr="00930894" w:rsidRDefault="00930894" w:rsidP="00930894">
      <w:pPr>
        <w:widowControl w:val="0"/>
        <w:autoSpaceDE w:val="0"/>
        <w:autoSpaceDN w:val="0"/>
        <w:adjustRightInd w:val="0"/>
        <w:ind w:firstLine="720"/>
        <w:jc w:val="center"/>
        <w:rPr>
          <w:rFonts w:cs="Arial"/>
          <w:sz w:val="18"/>
          <w:szCs w:val="18"/>
        </w:rPr>
      </w:pPr>
    </w:p>
    <w:p w:rsidR="00930894" w:rsidRPr="00930894" w:rsidRDefault="00930894" w:rsidP="00930894">
      <w:pPr>
        <w:widowControl w:val="0"/>
        <w:autoSpaceDE w:val="0"/>
        <w:autoSpaceDN w:val="0"/>
        <w:adjustRightInd w:val="0"/>
        <w:ind w:firstLine="720"/>
        <w:jc w:val="center"/>
        <w:rPr>
          <w:rFonts w:cs="Arial"/>
          <w:sz w:val="18"/>
          <w:szCs w:val="18"/>
        </w:rPr>
      </w:pPr>
    </w:p>
    <w:p w:rsidR="00930894" w:rsidRPr="00930894" w:rsidRDefault="00930894" w:rsidP="00930894">
      <w:pPr>
        <w:widowControl w:val="0"/>
        <w:tabs>
          <w:tab w:val="left" w:pos="3020"/>
        </w:tabs>
        <w:autoSpaceDE w:val="0"/>
        <w:autoSpaceDN w:val="0"/>
        <w:adjustRightInd w:val="0"/>
        <w:ind w:firstLine="720"/>
        <w:jc w:val="center"/>
        <w:rPr>
          <w:rFonts w:cs="Arial"/>
          <w:b/>
          <w:bCs/>
          <w:sz w:val="24"/>
          <w:szCs w:val="24"/>
        </w:rPr>
      </w:pPr>
      <w:r w:rsidRPr="00930894">
        <w:rPr>
          <w:rFonts w:cs="Arial"/>
          <w:b/>
          <w:bCs/>
          <w:sz w:val="24"/>
          <w:szCs w:val="24"/>
        </w:rPr>
        <w:t>ПОСТАНОВЛЕНИЕ</w:t>
      </w:r>
    </w:p>
    <w:p w:rsidR="00930894" w:rsidRPr="00930894" w:rsidRDefault="00930894" w:rsidP="00930894">
      <w:pPr>
        <w:widowControl w:val="0"/>
        <w:autoSpaceDE w:val="0"/>
        <w:autoSpaceDN w:val="0"/>
        <w:adjustRightInd w:val="0"/>
        <w:ind w:firstLine="720"/>
        <w:jc w:val="both"/>
        <w:rPr>
          <w:rFonts w:cs="Arial"/>
          <w:sz w:val="24"/>
          <w:szCs w:val="24"/>
        </w:rPr>
      </w:pPr>
    </w:p>
    <w:p w:rsidR="00930894" w:rsidRPr="00930894" w:rsidRDefault="00937804" w:rsidP="00930894">
      <w:pPr>
        <w:widowControl w:val="0"/>
        <w:tabs>
          <w:tab w:val="left" w:pos="7400"/>
        </w:tabs>
        <w:autoSpaceDE w:val="0"/>
        <w:autoSpaceDN w:val="0"/>
        <w:adjustRightInd w:val="0"/>
        <w:ind w:firstLine="720"/>
        <w:jc w:val="both"/>
        <w:rPr>
          <w:rFonts w:cs="Arial"/>
          <w:sz w:val="24"/>
          <w:szCs w:val="24"/>
        </w:rPr>
      </w:pPr>
      <w:r w:rsidRPr="000315B0">
        <w:rPr>
          <w:rFonts w:cs="Arial"/>
          <w:sz w:val="24"/>
          <w:szCs w:val="24"/>
        </w:rPr>
        <w:t>12 декабря</w:t>
      </w:r>
      <w:r w:rsidR="00930894" w:rsidRPr="000315B0">
        <w:rPr>
          <w:rFonts w:cs="Arial"/>
          <w:sz w:val="24"/>
          <w:szCs w:val="24"/>
        </w:rPr>
        <w:t xml:space="preserve"> 202</w:t>
      </w:r>
      <w:r w:rsidR="00470540" w:rsidRPr="000315B0">
        <w:rPr>
          <w:rFonts w:cs="Arial"/>
          <w:sz w:val="24"/>
          <w:szCs w:val="24"/>
        </w:rPr>
        <w:t>2</w:t>
      </w:r>
      <w:r w:rsidR="00930894" w:rsidRPr="000315B0">
        <w:rPr>
          <w:rFonts w:cs="Arial"/>
          <w:sz w:val="24"/>
          <w:szCs w:val="24"/>
        </w:rPr>
        <w:t xml:space="preserve"> года                                                                                           № </w:t>
      </w:r>
      <w:r w:rsidR="000315B0" w:rsidRPr="000315B0">
        <w:rPr>
          <w:rFonts w:cs="Arial"/>
          <w:sz w:val="24"/>
          <w:szCs w:val="24"/>
        </w:rPr>
        <w:t>19</w:t>
      </w:r>
    </w:p>
    <w:p w:rsidR="00930894" w:rsidRPr="00930894" w:rsidRDefault="00930894" w:rsidP="00930894">
      <w:pPr>
        <w:widowControl w:val="0"/>
        <w:autoSpaceDE w:val="0"/>
        <w:autoSpaceDN w:val="0"/>
        <w:adjustRightInd w:val="0"/>
        <w:ind w:firstLine="720"/>
        <w:jc w:val="both"/>
        <w:rPr>
          <w:rFonts w:cs="Arial"/>
          <w:sz w:val="24"/>
          <w:szCs w:val="24"/>
        </w:rPr>
      </w:pPr>
    </w:p>
    <w:p w:rsidR="00930894" w:rsidRDefault="00930894" w:rsidP="00930894">
      <w:pPr>
        <w:jc w:val="both"/>
        <w:rPr>
          <w:b/>
          <w:sz w:val="24"/>
          <w:szCs w:val="24"/>
        </w:rPr>
      </w:pPr>
    </w:p>
    <w:p w:rsidR="00930894" w:rsidRDefault="00930894" w:rsidP="00930894">
      <w:pPr>
        <w:jc w:val="both"/>
        <w:rPr>
          <w:b/>
          <w:sz w:val="24"/>
          <w:szCs w:val="24"/>
        </w:rPr>
      </w:pPr>
    </w:p>
    <w:p w:rsidR="00930894" w:rsidRPr="00930894" w:rsidRDefault="00930894" w:rsidP="0005533E">
      <w:pPr>
        <w:jc w:val="center"/>
        <w:rPr>
          <w:b/>
          <w:sz w:val="24"/>
          <w:szCs w:val="24"/>
        </w:rPr>
      </w:pPr>
      <w:r w:rsidRPr="00930894">
        <w:rPr>
          <w:b/>
          <w:sz w:val="24"/>
          <w:szCs w:val="24"/>
        </w:rPr>
        <w:t xml:space="preserve">Об утверждении Программы профилактики </w:t>
      </w:r>
      <w:r w:rsidR="0005533E" w:rsidRPr="0005533E">
        <w:rPr>
          <w:b/>
          <w:sz w:val="24"/>
          <w:szCs w:val="24"/>
        </w:rPr>
        <w:t>рисков причинения вреда (ущерба) охраняемым законом ценностям на 2023 год в рамках муниципального контроля в сфере благоустройства на территории МО «Аргуновское»</w:t>
      </w:r>
    </w:p>
    <w:p w:rsidR="00930894" w:rsidRPr="00930894" w:rsidRDefault="00930894" w:rsidP="0005533E">
      <w:pPr>
        <w:jc w:val="center"/>
        <w:rPr>
          <w:b/>
          <w:sz w:val="24"/>
          <w:szCs w:val="24"/>
        </w:rPr>
      </w:pPr>
    </w:p>
    <w:p w:rsidR="00930894" w:rsidRPr="00930894" w:rsidRDefault="00930894" w:rsidP="00930894">
      <w:pPr>
        <w:jc w:val="both"/>
        <w:rPr>
          <w:b/>
          <w:sz w:val="24"/>
          <w:szCs w:val="24"/>
        </w:rPr>
      </w:pPr>
    </w:p>
    <w:p w:rsidR="00930894" w:rsidRPr="00930894" w:rsidRDefault="00930894" w:rsidP="00930894">
      <w:pPr>
        <w:rPr>
          <w:b/>
          <w:sz w:val="24"/>
          <w:szCs w:val="24"/>
        </w:rPr>
      </w:pPr>
    </w:p>
    <w:p w:rsidR="00930894" w:rsidRPr="00930894" w:rsidRDefault="00930894" w:rsidP="00930894">
      <w:pPr>
        <w:jc w:val="both"/>
        <w:rPr>
          <w:sz w:val="24"/>
          <w:szCs w:val="24"/>
        </w:rPr>
      </w:pPr>
      <w:r w:rsidRPr="00930894">
        <w:rPr>
          <w:sz w:val="24"/>
          <w:szCs w:val="24"/>
        </w:rPr>
        <w:t xml:space="preserve">          В соответствии с Федеральн</w:t>
      </w:r>
      <w:r>
        <w:rPr>
          <w:sz w:val="24"/>
          <w:szCs w:val="24"/>
        </w:rPr>
        <w:t>ым</w:t>
      </w:r>
      <w:r w:rsidRPr="00930894">
        <w:rPr>
          <w:sz w:val="24"/>
          <w:szCs w:val="24"/>
        </w:rPr>
        <w:t xml:space="preserve"> закон</w:t>
      </w:r>
      <w:r>
        <w:rPr>
          <w:sz w:val="24"/>
          <w:szCs w:val="24"/>
        </w:rPr>
        <w:t>ом</w:t>
      </w:r>
      <w:r w:rsidRPr="00930894">
        <w:rPr>
          <w:sz w:val="24"/>
          <w:szCs w:val="24"/>
        </w:rPr>
        <w:t xml:space="preserve"> от </w:t>
      </w:r>
      <w:r>
        <w:rPr>
          <w:sz w:val="24"/>
          <w:szCs w:val="24"/>
        </w:rPr>
        <w:t>31 июля</w:t>
      </w:r>
      <w:r w:rsidRPr="00930894">
        <w:rPr>
          <w:sz w:val="24"/>
          <w:szCs w:val="24"/>
        </w:rPr>
        <w:t xml:space="preserve"> 20</w:t>
      </w:r>
      <w:r>
        <w:rPr>
          <w:sz w:val="24"/>
          <w:szCs w:val="24"/>
        </w:rPr>
        <w:t xml:space="preserve">20 </w:t>
      </w:r>
      <w:r w:rsidRPr="00930894">
        <w:rPr>
          <w:sz w:val="24"/>
          <w:szCs w:val="24"/>
        </w:rPr>
        <w:t xml:space="preserve">года </w:t>
      </w:r>
      <w:r>
        <w:rPr>
          <w:sz w:val="24"/>
          <w:szCs w:val="24"/>
        </w:rPr>
        <w:t xml:space="preserve">№ 248 </w:t>
      </w:r>
      <w:r w:rsidRPr="00930894">
        <w:rPr>
          <w:sz w:val="24"/>
          <w:szCs w:val="24"/>
        </w:rPr>
        <w:t xml:space="preserve">– ФЗ «О </w:t>
      </w:r>
      <w:r>
        <w:rPr>
          <w:sz w:val="24"/>
          <w:szCs w:val="24"/>
        </w:rPr>
        <w:t xml:space="preserve">государственном контроле (надзоре) и муниципальном контроле в Российской Федерации </w:t>
      </w:r>
      <w:r w:rsidRPr="00930894">
        <w:rPr>
          <w:sz w:val="24"/>
          <w:szCs w:val="24"/>
        </w:rPr>
        <w:t>», а также с целью предупреждения нарушений юридическими лицами, индивидуальными предпринимателями и гражданами требований в сфере благоустройства, в том числе требований к созданию, содержанию, развитию объектов и элементов благоустройства, расположенных на территории муниципального образования «Аргуновское», устранения причин, факторов и условий, способствующих нарушениям требований по обеспечению чистоты, порядка и благоустройства, руководствуясь Уставом МО «Аргуновское», ПОСТАНОВЛЯЮ:</w:t>
      </w:r>
    </w:p>
    <w:p w:rsidR="00930894" w:rsidRPr="00930894" w:rsidRDefault="00930894" w:rsidP="00930894">
      <w:pPr>
        <w:jc w:val="both"/>
        <w:rPr>
          <w:sz w:val="24"/>
          <w:szCs w:val="24"/>
        </w:rPr>
      </w:pPr>
    </w:p>
    <w:p w:rsidR="00930894" w:rsidRPr="00470540" w:rsidRDefault="00930894" w:rsidP="00470540">
      <w:pPr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rPr>
          <w:sz w:val="24"/>
          <w:szCs w:val="24"/>
        </w:rPr>
      </w:pPr>
      <w:r w:rsidRPr="00470540">
        <w:rPr>
          <w:sz w:val="24"/>
          <w:szCs w:val="24"/>
        </w:rPr>
        <w:t xml:space="preserve">Утвердить Программу профилактики </w:t>
      </w:r>
      <w:r w:rsidR="00470540" w:rsidRPr="00470540">
        <w:rPr>
          <w:sz w:val="24"/>
          <w:szCs w:val="24"/>
        </w:rPr>
        <w:t>рисков причинения вреда (ущерба) охраняемым законом ценностям на 2023 год в рамках муниципального контроля в сфере благоустройства на территории МО «Аргуновское»</w:t>
      </w:r>
      <w:r w:rsidR="00470540">
        <w:rPr>
          <w:sz w:val="24"/>
          <w:szCs w:val="24"/>
        </w:rPr>
        <w:t>.</w:t>
      </w:r>
    </w:p>
    <w:p w:rsidR="00930894" w:rsidRPr="00930894" w:rsidRDefault="00930894" w:rsidP="00930894">
      <w:pPr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rPr>
          <w:sz w:val="24"/>
          <w:szCs w:val="24"/>
        </w:rPr>
      </w:pPr>
      <w:r w:rsidRPr="00930894">
        <w:rPr>
          <w:sz w:val="24"/>
          <w:szCs w:val="24"/>
        </w:rPr>
        <w:t xml:space="preserve">Настоящее постановление вступает в силу со дня его </w:t>
      </w:r>
      <w:r>
        <w:rPr>
          <w:sz w:val="24"/>
          <w:szCs w:val="24"/>
        </w:rPr>
        <w:t>обнародования</w:t>
      </w:r>
      <w:r w:rsidRPr="00930894">
        <w:rPr>
          <w:sz w:val="24"/>
          <w:szCs w:val="24"/>
        </w:rPr>
        <w:t xml:space="preserve"> и подлежит опубликованию на официальном сайте администрации МО  «Аргуновское».</w:t>
      </w:r>
    </w:p>
    <w:p w:rsidR="00930894" w:rsidRPr="00930894" w:rsidRDefault="00930894" w:rsidP="00930894">
      <w:pPr>
        <w:jc w:val="both"/>
        <w:rPr>
          <w:sz w:val="24"/>
          <w:szCs w:val="24"/>
        </w:rPr>
      </w:pPr>
    </w:p>
    <w:p w:rsidR="00930894" w:rsidRPr="00930894" w:rsidRDefault="00930894" w:rsidP="00930894">
      <w:pPr>
        <w:jc w:val="both"/>
        <w:rPr>
          <w:sz w:val="24"/>
          <w:szCs w:val="24"/>
        </w:rPr>
      </w:pPr>
    </w:p>
    <w:p w:rsidR="00930894" w:rsidRPr="00930894" w:rsidRDefault="00930894" w:rsidP="00930894">
      <w:pPr>
        <w:jc w:val="both"/>
        <w:rPr>
          <w:sz w:val="24"/>
          <w:szCs w:val="24"/>
        </w:rPr>
      </w:pPr>
    </w:p>
    <w:p w:rsidR="00930894" w:rsidRPr="00930894" w:rsidRDefault="00930894" w:rsidP="00930894">
      <w:pPr>
        <w:jc w:val="both"/>
        <w:rPr>
          <w:sz w:val="24"/>
          <w:szCs w:val="24"/>
        </w:rPr>
      </w:pPr>
    </w:p>
    <w:p w:rsidR="00930894" w:rsidRPr="00930894" w:rsidRDefault="00930894" w:rsidP="00930894">
      <w:pPr>
        <w:jc w:val="both"/>
        <w:rPr>
          <w:sz w:val="24"/>
          <w:szCs w:val="24"/>
        </w:rPr>
      </w:pPr>
    </w:p>
    <w:p w:rsidR="00930894" w:rsidRPr="00930894" w:rsidRDefault="00930894" w:rsidP="00930894">
      <w:pPr>
        <w:jc w:val="both"/>
        <w:rPr>
          <w:sz w:val="24"/>
          <w:szCs w:val="24"/>
        </w:rPr>
      </w:pPr>
      <w:r w:rsidRPr="00930894">
        <w:rPr>
          <w:sz w:val="24"/>
          <w:szCs w:val="24"/>
        </w:rPr>
        <w:t>Глава МО «</w:t>
      </w:r>
      <w:proofErr w:type="spellStart"/>
      <w:r w:rsidRPr="00930894">
        <w:rPr>
          <w:sz w:val="24"/>
          <w:szCs w:val="24"/>
        </w:rPr>
        <w:t>Аргуновское</w:t>
      </w:r>
      <w:proofErr w:type="spellEnd"/>
      <w:r w:rsidRPr="00930894">
        <w:rPr>
          <w:sz w:val="24"/>
          <w:szCs w:val="24"/>
        </w:rPr>
        <w:t xml:space="preserve">»                                                                                                       </w:t>
      </w:r>
      <w:proofErr w:type="spellStart"/>
      <w:r w:rsidRPr="00930894">
        <w:rPr>
          <w:sz w:val="24"/>
          <w:szCs w:val="24"/>
        </w:rPr>
        <w:t>И.В.Бегунов</w:t>
      </w:r>
      <w:proofErr w:type="spellEnd"/>
    </w:p>
    <w:p w:rsidR="00930894" w:rsidRPr="00930894" w:rsidRDefault="00930894" w:rsidP="00930894">
      <w:pPr>
        <w:jc w:val="both"/>
        <w:rPr>
          <w:sz w:val="24"/>
          <w:szCs w:val="24"/>
        </w:rPr>
      </w:pPr>
    </w:p>
    <w:p w:rsidR="00930894" w:rsidRPr="00930894" w:rsidRDefault="00930894" w:rsidP="00930894">
      <w:pPr>
        <w:jc w:val="both"/>
        <w:rPr>
          <w:sz w:val="24"/>
          <w:szCs w:val="24"/>
        </w:rPr>
      </w:pPr>
    </w:p>
    <w:p w:rsidR="00930894" w:rsidRPr="00930894" w:rsidRDefault="00930894" w:rsidP="00930894">
      <w:pPr>
        <w:jc w:val="both"/>
        <w:rPr>
          <w:sz w:val="24"/>
          <w:szCs w:val="24"/>
        </w:rPr>
      </w:pPr>
    </w:p>
    <w:p w:rsidR="00930894" w:rsidRPr="00930894" w:rsidRDefault="00930894" w:rsidP="00930894">
      <w:pPr>
        <w:jc w:val="both"/>
        <w:rPr>
          <w:sz w:val="24"/>
          <w:szCs w:val="24"/>
        </w:rPr>
      </w:pPr>
    </w:p>
    <w:p w:rsidR="00930894" w:rsidRDefault="00930894" w:rsidP="00930894">
      <w:pPr>
        <w:ind w:left="5940"/>
        <w:jc w:val="right"/>
        <w:rPr>
          <w:sz w:val="28"/>
          <w:szCs w:val="28"/>
        </w:rPr>
      </w:pPr>
    </w:p>
    <w:p w:rsidR="00930894" w:rsidRDefault="00930894" w:rsidP="00930894">
      <w:pPr>
        <w:ind w:left="5940"/>
        <w:jc w:val="right"/>
      </w:pPr>
    </w:p>
    <w:p w:rsidR="00930894" w:rsidRDefault="00930894" w:rsidP="00930894">
      <w:pPr>
        <w:ind w:left="5940"/>
        <w:jc w:val="right"/>
      </w:pPr>
    </w:p>
    <w:p w:rsidR="00930894" w:rsidRDefault="00930894" w:rsidP="00930894">
      <w:pPr>
        <w:ind w:left="5940"/>
        <w:jc w:val="right"/>
      </w:pPr>
    </w:p>
    <w:p w:rsidR="00470540" w:rsidRDefault="00470540" w:rsidP="00930894">
      <w:pPr>
        <w:ind w:left="5940"/>
        <w:jc w:val="right"/>
        <w:rPr>
          <w:b/>
          <w:u w:val="single"/>
        </w:rPr>
      </w:pPr>
    </w:p>
    <w:p w:rsidR="00470540" w:rsidRDefault="00470540" w:rsidP="00930894">
      <w:pPr>
        <w:ind w:left="5940"/>
        <w:jc w:val="right"/>
        <w:rPr>
          <w:b/>
          <w:u w:val="single"/>
        </w:rPr>
      </w:pPr>
    </w:p>
    <w:p w:rsidR="00470540" w:rsidRDefault="00470540" w:rsidP="00930894">
      <w:pPr>
        <w:ind w:left="5940"/>
        <w:jc w:val="right"/>
        <w:rPr>
          <w:b/>
          <w:u w:val="single"/>
        </w:rPr>
      </w:pPr>
    </w:p>
    <w:p w:rsidR="00470540" w:rsidRDefault="00470540" w:rsidP="00930894">
      <w:pPr>
        <w:ind w:left="5940"/>
        <w:jc w:val="right"/>
        <w:rPr>
          <w:b/>
          <w:u w:val="single"/>
        </w:rPr>
      </w:pPr>
    </w:p>
    <w:p w:rsidR="000315B0" w:rsidRDefault="000315B0" w:rsidP="00930894">
      <w:pPr>
        <w:ind w:left="5940"/>
        <w:jc w:val="right"/>
        <w:rPr>
          <w:b/>
          <w:u w:val="single"/>
        </w:rPr>
      </w:pPr>
    </w:p>
    <w:p w:rsidR="00A47584" w:rsidRDefault="00A47584" w:rsidP="00930894">
      <w:pPr>
        <w:ind w:left="5940"/>
        <w:jc w:val="right"/>
        <w:rPr>
          <w:b/>
          <w:u w:val="single"/>
        </w:rPr>
      </w:pPr>
    </w:p>
    <w:p w:rsidR="00A47584" w:rsidRPr="00A47584" w:rsidRDefault="00A47584" w:rsidP="00930894">
      <w:pPr>
        <w:ind w:left="5940"/>
        <w:jc w:val="right"/>
        <w:rPr>
          <w:b/>
          <w:u w:val="single"/>
        </w:rPr>
      </w:pPr>
    </w:p>
    <w:p w:rsidR="00930894" w:rsidRDefault="00930894" w:rsidP="00930894">
      <w:pPr>
        <w:ind w:left="5940"/>
        <w:jc w:val="right"/>
      </w:pPr>
      <w:r>
        <w:lastRenderedPageBreak/>
        <w:t>УТВЕРЖДЕНА</w:t>
      </w:r>
    </w:p>
    <w:p w:rsidR="00930894" w:rsidRDefault="00930894" w:rsidP="00930894">
      <w:pPr>
        <w:ind w:left="5940"/>
        <w:jc w:val="right"/>
      </w:pPr>
      <w:r>
        <w:t xml:space="preserve">Постановлением администрации </w:t>
      </w:r>
    </w:p>
    <w:p w:rsidR="00930894" w:rsidRDefault="00930894" w:rsidP="00930894">
      <w:pPr>
        <w:ind w:left="5940"/>
        <w:jc w:val="right"/>
      </w:pPr>
      <w:r>
        <w:t xml:space="preserve">МО « </w:t>
      </w:r>
      <w:proofErr w:type="spellStart"/>
      <w:r>
        <w:t>Аргунолвское</w:t>
      </w:r>
      <w:proofErr w:type="spellEnd"/>
      <w:r>
        <w:t xml:space="preserve">» </w:t>
      </w:r>
    </w:p>
    <w:p w:rsidR="00930894" w:rsidRDefault="00930894" w:rsidP="00930894">
      <w:pPr>
        <w:jc w:val="right"/>
      </w:pPr>
      <w:r>
        <w:t xml:space="preserve">от </w:t>
      </w:r>
      <w:r w:rsidR="00937804">
        <w:t>12 декабря 2022</w:t>
      </w:r>
      <w:r>
        <w:t xml:space="preserve"> г.  № </w:t>
      </w:r>
      <w:r w:rsidR="000315B0">
        <w:t>19</w:t>
      </w:r>
    </w:p>
    <w:p w:rsidR="00930894" w:rsidRDefault="00930894" w:rsidP="00930894">
      <w:pPr>
        <w:ind w:left="5940"/>
        <w:jc w:val="right"/>
      </w:pPr>
    </w:p>
    <w:p w:rsidR="00930894" w:rsidRDefault="00930894" w:rsidP="00930894">
      <w:pPr>
        <w:ind w:left="5940"/>
        <w:jc w:val="right"/>
      </w:pPr>
    </w:p>
    <w:p w:rsidR="00930894" w:rsidRDefault="00930894" w:rsidP="00930894">
      <w:pPr>
        <w:ind w:left="5940"/>
        <w:jc w:val="right"/>
      </w:pPr>
    </w:p>
    <w:p w:rsidR="00937804" w:rsidRDefault="00930894" w:rsidP="00930894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Программа </w:t>
      </w:r>
    </w:p>
    <w:p w:rsidR="00930894" w:rsidRDefault="00930894" w:rsidP="00930894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профилактики рисков причинения вреда (ущерба) охраняемым законом ценностям на 202</w:t>
      </w:r>
      <w:r w:rsidR="00A47584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 в рамках </w:t>
      </w:r>
      <w:r>
        <w:rPr>
          <w:rFonts w:eastAsia="Calibri"/>
          <w:b/>
          <w:sz w:val="28"/>
          <w:szCs w:val="28"/>
          <w:lang w:eastAsia="en-US"/>
        </w:rPr>
        <w:t>муниципального контроля в сфере благоустройства на территории</w:t>
      </w:r>
      <w:r>
        <w:rPr>
          <w:b/>
          <w:sz w:val="28"/>
          <w:szCs w:val="28"/>
        </w:rPr>
        <w:t xml:space="preserve"> МО «Аргуновское»</w:t>
      </w:r>
    </w:p>
    <w:p w:rsidR="00930894" w:rsidRDefault="00930894" w:rsidP="00930894">
      <w:pPr>
        <w:jc w:val="center"/>
        <w:outlineLvl w:val="0"/>
        <w:rPr>
          <w:b/>
          <w:sz w:val="28"/>
          <w:szCs w:val="28"/>
        </w:rPr>
      </w:pPr>
    </w:p>
    <w:p w:rsidR="00930894" w:rsidRDefault="00930894" w:rsidP="00930894">
      <w:pPr>
        <w:ind w:firstLine="567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Настоящая Программа профилактики рисков причинения вреда (ущерба) охраняемым законом ценностям на 202</w:t>
      </w:r>
      <w:r w:rsidR="00A47584">
        <w:rPr>
          <w:sz w:val="24"/>
          <w:szCs w:val="24"/>
        </w:rPr>
        <w:t>3</w:t>
      </w:r>
      <w:r>
        <w:rPr>
          <w:sz w:val="24"/>
          <w:szCs w:val="24"/>
        </w:rPr>
        <w:t xml:space="preserve"> год в рамках </w:t>
      </w:r>
      <w:r>
        <w:rPr>
          <w:rFonts w:eastAsia="Calibri"/>
          <w:sz w:val="24"/>
          <w:szCs w:val="24"/>
          <w:lang w:eastAsia="en-US"/>
        </w:rPr>
        <w:t>муниципального контроля в сфере благоустройства на территории</w:t>
      </w:r>
      <w:r>
        <w:rPr>
          <w:sz w:val="24"/>
          <w:szCs w:val="24"/>
        </w:rPr>
        <w:t xml:space="preserve"> МО «Аргуновское»  (далее – Программа) разработана в целях стимулирования добросовестного соблюдения обязательных требований организациями и гражданами,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930894" w:rsidRDefault="00930894" w:rsidP="00930894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Настоящая Программа разработана и подлежит исполнению администрацией МО «Аргуновское» (далее по тексту – администрация).</w:t>
      </w:r>
    </w:p>
    <w:p w:rsidR="00930894" w:rsidRDefault="00930894" w:rsidP="00930894">
      <w:pPr>
        <w:autoSpaceDE w:val="0"/>
        <w:autoSpaceDN w:val="0"/>
        <w:adjustRightInd w:val="0"/>
        <w:ind w:firstLine="567"/>
        <w:jc w:val="both"/>
        <w:rPr>
          <w:b/>
          <w:sz w:val="24"/>
          <w:szCs w:val="24"/>
        </w:rPr>
      </w:pPr>
    </w:p>
    <w:p w:rsidR="00930894" w:rsidRDefault="00930894" w:rsidP="0093089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930894" w:rsidRDefault="00930894" w:rsidP="00930894">
      <w:pPr>
        <w:ind w:left="567"/>
        <w:jc w:val="center"/>
        <w:rPr>
          <w:sz w:val="28"/>
          <w:szCs w:val="28"/>
        </w:rPr>
      </w:pPr>
    </w:p>
    <w:p w:rsidR="00477EAA" w:rsidRPr="00477EAA" w:rsidRDefault="00477EAA" w:rsidP="00477EAA">
      <w:pPr>
        <w:tabs>
          <w:tab w:val="left" w:pos="6253"/>
        </w:tabs>
        <w:ind w:firstLine="567"/>
        <w:jc w:val="both"/>
        <w:rPr>
          <w:sz w:val="24"/>
          <w:szCs w:val="24"/>
        </w:rPr>
      </w:pPr>
      <w:r w:rsidRPr="00477EAA">
        <w:rPr>
          <w:sz w:val="24"/>
          <w:szCs w:val="24"/>
        </w:rPr>
        <w:t xml:space="preserve">1.1.Настоящая Программа разработана в целях организации проведения администрацией МО «Аргуновское» профилактики нарушений обязательных требований законодательства в сфере благоустройства, установленных федеральными законами и иными нормативными правовыми актами Российской Федерации, определения видов и форм профилактических мероприятий и системы мониторинга, оценки эффективности и результативности данных мероприятий. </w:t>
      </w:r>
    </w:p>
    <w:p w:rsidR="00477EAA" w:rsidRPr="00477EAA" w:rsidRDefault="00477EAA" w:rsidP="00477EAA">
      <w:pPr>
        <w:tabs>
          <w:tab w:val="left" w:pos="6253"/>
        </w:tabs>
        <w:ind w:firstLine="567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1.2. Профилактика нарушений обязательных требований проводится в рамках   полномочий по осуществлению  муниципального контроля в области соблюдения правил благоустройства.</w:t>
      </w:r>
    </w:p>
    <w:p w:rsidR="00477EAA" w:rsidRPr="00477EAA" w:rsidRDefault="00477EAA" w:rsidP="00477EAA">
      <w:pPr>
        <w:tabs>
          <w:tab w:val="left" w:pos="6253"/>
        </w:tabs>
        <w:ind w:firstLine="567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На территории МО «Аргуновское» осуществляется муниципальный контроль за соблюдением правил благоустройства на территории МО «Аргуновское».</w:t>
      </w:r>
    </w:p>
    <w:p w:rsidR="00477EAA" w:rsidRPr="00477EAA" w:rsidRDefault="00477EAA" w:rsidP="00477EAA">
      <w:pPr>
        <w:tabs>
          <w:tab w:val="left" w:pos="6253"/>
        </w:tabs>
        <w:ind w:firstLine="567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В 202</w:t>
      </w:r>
      <w:r w:rsidR="00A47584">
        <w:rPr>
          <w:sz w:val="24"/>
          <w:szCs w:val="24"/>
        </w:rPr>
        <w:t>2</w:t>
      </w:r>
      <w:r w:rsidRPr="00477EAA">
        <w:rPr>
          <w:sz w:val="24"/>
          <w:szCs w:val="24"/>
        </w:rPr>
        <w:t xml:space="preserve"> году в целях профилактики нарушений обязательных требований администрацией МО «Аргуновское» проведены следующие профилактические мероприятия:</w:t>
      </w:r>
    </w:p>
    <w:p w:rsidR="00477EAA" w:rsidRPr="00477EAA" w:rsidRDefault="00477EAA" w:rsidP="00477EAA">
      <w:pPr>
        <w:tabs>
          <w:tab w:val="left" w:pos="6253"/>
        </w:tabs>
        <w:ind w:firstLine="567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1) размещены  на официальном информационном сайте администрации МО « «Аргуновское» нормативные правовые акты по организации муниципального контроля в области благоустройства:</w:t>
      </w:r>
    </w:p>
    <w:p w:rsidR="00477EAA" w:rsidRPr="00477EAA" w:rsidRDefault="00477EAA" w:rsidP="00477EAA">
      <w:pPr>
        <w:tabs>
          <w:tab w:val="left" w:pos="6253"/>
        </w:tabs>
        <w:ind w:firstLine="567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- текст административного регламента  по муниципальному контролю;</w:t>
      </w:r>
    </w:p>
    <w:p w:rsidR="00477EAA" w:rsidRPr="00477EAA" w:rsidRDefault="00477EAA" w:rsidP="00477EAA">
      <w:pPr>
        <w:tabs>
          <w:tab w:val="left" w:pos="6253"/>
        </w:tabs>
        <w:ind w:firstLine="567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- перечень должностных лиц, ответственных за проведение проверок по муниципальному контролю;</w:t>
      </w:r>
    </w:p>
    <w:p w:rsidR="00477EAA" w:rsidRPr="00477EAA" w:rsidRDefault="00477EAA" w:rsidP="00477EAA">
      <w:pPr>
        <w:tabs>
          <w:tab w:val="left" w:pos="6253"/>
        </w:tabs>
        <w:ind w:firstLine="567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- Правила благоустройства на территории МО «Аргуновское».</w:t>
      </w:r>
    </w:p>
    <w:p w:rsidR="00477EAA" w:rsidRPr="00477EAA" w:rsidRDefault="00477EAA" w:rsidP="00477EAA">
      <w:pPr>
        <w:tabs>
          <w:tab w:val="left" w:pos="6253"/>
        </w:tabs>
        <w:ind w:firstLine="567"/>
        <w:jc w:val="both"/>
        <w:rPr>
          <w:sz w:val="24"/>
          <w:szCs w:val="24"/>
        </w:rPr>
      </w:pPr>
      <w:r w:rsidRPr="00477EAA">
        <w:rPr>
          <w:sz w:val="24"/>
          <w:szCs w:val="24"/>
        </w:rPr>
        <w:t xml:space="preserve">Проведенный анализ показал, что основными причинами, факторами и условиями, способствующими нарушению требований в сфере благоустройства подконтрольными субъектами на территории муниципального образования «Аргуновское», являются: </w:t>
      </w:r>
    </w:p>
    <w:p w:rsidR="00477EAA" w:rsidRPr="00477EAA" w:rsidRDefault="00477EAA" w:rsidP="00477EAA">
      <w:pPr>
        <w:tabs>
          <w:tab w:val="left" w:pos="6253"/>
        </w:tabs>
        <w:ind w:firstLine="567"/>
        <w:jc w:val="both"/>
        <w:rPr>
          <w:sz w:val="24"/>
          <w:szCs w:val="24"/>
        </w:rPr>
      </w:pPr>
      <w:r w:rsidRPr="00477EAA">
        <w:rPr>
          <w:sz w:val="24"/>
          <w:szCs w:val="24"/>
        </w:rPr>
        <w:t xml:space="preserve">не сформировано понимание исполнения требований в сфере благоустройства у подконтрольных субъектов; </w:t>
      </w:r>
    </w:p>
    <w:p w:rsidR="00477EAA" w:rsidRPr="00477EAA" w:rsidRDefault="00477EAA" w:rsidP="00477EAA">
      <w:pPr>
        <w:tabs>
          <w:tab w:val="left" w:pos="6253"/>
        </w:tabs>
        <w:ind w:firstLine="567"/>
        <w:jc w:val="both"/>
        <w:rPr>
          <w:sz w:val="24"/>
          <w:szCs w:val="24"/>
        </w:rPr>
      </w:pPr>
      <w:r w:rsidRPr="00477EAA">
        <w:rPr>
          <w:sz w:val="24"/>
          <w:szCs w:val="24"/>
        </w:rPr>
        <w:t xml:space="preserve"> необходимость дополнительного информирования подконтрольных субъектов по вопросам соблюдения требований в сфере благоустройства; </w:t>
      </w:r>
    </w:p>
    <w:p w:rsidR="00477EAA" w:rsidRPr="00477EAA" w:rsidRDefault="00477EAA" w:rsidP="00477EAA">
      <w:pPr>
        <w:tabs>
          <w:tab w:val="left" w:pos="6253"/>
        </w:tabs>
        <w:ind w:firstLine="567"/>
        <w:jc w:val="both"/>
        <w:rPr>
          <w:sz w:val="24"/>
          <w:szCs w:val="24"/>
        </w:rPr>
      </w:pPr>
      <w:r w:rsidRPr="00477EAA">
        <w:rPr>
          <w:sz w:val="24"/>
          <w:szCs w:val="24"/>
        </w:rPr>
        <w:t xml:space="preserve">не создана система обратной связи с подконтрольными субъектами по вопросам применения требований правил благоустройства, в том числе с использованием современных информационно-телекоммуникационных технологий. </w:t>
      </w:r>
    </w:p>
    <w:p w:rsidR="00477EAA" w:rsidRPr="00477EAA" w:rsidRDefault="00477EAA" w:rsidP="00477EAA">
      <w:pPr>
        <w:tabs>
          <w:tab w:val="left" w:pos="6253"/>
        </w:tabs>
        <w:ind w:firstLine="567"/>
        <w:jc w:val="both"/>
        <w:rPr>
          <w:sz w:val="24"/>
          <w:szCs w:val="24"/>
        </w:rPr>
      </w:pPr>
    </w:p>
    <w:p w:rsidR="00930894" w:rsidRDefault="00477EAA" w:rsidP="00477EAA">
      <w:pPr>
        <w:tabs>
          <w:tab w:val="left" w:pos="6253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</w:p>
    <w:p w:rsidR="00930894" w:rsidRDefault="00930894" w:rsidP="00930894">
      <w:pPr>
        <w:jc w:val="center"/>
        <w:rPr>
          <w:b/>
          <w:sz w:val="24"/>
          <w:szCs w:val="24"/>
        </w:rPr>
      </w:pPr>
      <w:r>
        <w:rPr>
          <w:b/>
          <w:color w:val="000000"/>
          <w:sz w:val="24"/>
          <w:szCs w:val="24"/>
          <w:shd w:val="clear" w:color="auto" w:fill="FFFFFF"/>
        </w:rPr>
        <w:t>2. Цели и задачи реализации Программы</w:t>
      </w:r>
    </w:p>
    <w:p w:rsidR="00930894" w:rsidRDefault="00930894" w:rsidP="00930894">
      <w:pPr>
        <w:ind w:firstLine="567"/>
        <w:jc w:val="both"/>
        <w:rPr>
          <w:sz w:val="24"/>
          <w:szCs w:val="24"/>
        </w:rPr>
      </w:pPr>
    </w:p>
    <w:p w:rsidR="00477EAA" w:rsidRPr="00477EAA" w:rsidRDefault="00477EAA" w:rsidP="00477EAA">
      <w:pPr>
        <w:widowControl w:val="0"/>
        <w:autoSpaceDE w:val="0"/>
        <w:autoSpaceDN w:val="0"/>
        <w:adjustRightInd w:val="0"/>
        <w:ind w:left="720"/>
        <w:jc w:val="both"/>
        <w:rPr>
          <w:sz w:val="24"/>
          <w:szCs w:val="24"/>
        </w:rPr>
      </w:pP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Pr="00477EAA">
        <w:rPr>
          <w:sz w:val="24"/>
          <w:szCs w:val="24"/>
        </w:rPr>
        <w:t>.1. Цели проведения профилактической работы:</w:t>
      </w: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- предупреждение и профилактика нарушений требований правил благоустройства юридическими лицами, индивидуальными предпринимателями, гражданами;</w:t>
      </w: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- повышение уровня благоустройства, соблюдения чистоты и порядка;</w:t>
      </w: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- предотвращение угрозы безопасности жизни и здоровья людей;</w:t>
      </w: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- увеличение доли хозяйствующих субъектов, соблюдающих требований в сфере благоустройства</w:t>
      </w: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Pr="00477EAA">
        <w:rPr>
          <w:sz w:val="24"/>
          <w:szCs w:val="24"/>
        </w:rPr>
        <w:t>.2. Задачи проведения профилактической работы:</w:t>
      </w: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- профилактика нарушений, посягающих на общественный порядок и общественную безопасность;</w:t>
      </w: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- профилактика нарушений в сфере благоустройства, содержания объектов и производства работ на территории МО «Аргуновское»;</w:t>
      </w: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- создание системы консультирования и информирования подконтрольных субъектов.</w:t>
      </w: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Pr="00477EAA">
        <w:rPr>
          <w:sz w:val="24"/>
          <w:szCs w:val="24"/>
        </w:rPr>
        <w:t xml:space="preserve">.3. Срок реализации программы: </w:t>
      </w:r>
      <w:r w:rsidRPr="00477EAA">
        <w:rPr>
          <w:rFonts w:cs="Arial"/>
          <w:sz w:val="24"/>
          <w:szCs w:val="24"/>
        </w:rPr>
        <w:t>202</w:t>
      </w:r>
      <w:r w:rsidR="00A47584">
        <w:rPr>
          <w:rFonts w:cs="Arial"/>
          <w:sz w:val="24"/>
          <w:szCs w:val="24"/>
        </w:rPr>
        <w:t>3</w:t>
      </w:r>
      <w:r w:rsidRPr="00477EAA">
        <w:rPr>
          <w:rFonts w:cs="Arial"/>
          <w:sz w:val="24"/>
          <w:szCs w:val="24"/>
        </w:rPr>
        <w:t xml:space="preserve"> </w:t>
      </w:r>
      <w:r w:rsidRPr="00477EAA">
        <w:rPr>
          <w:sz w:val="22"/>
          <w:szCs w:val="22"/>
        </w:rPr>
        <w:t>год</w:t>
      </w:r>
      <w:r w:rsidRPr="00477EAA">
        <w:rPr>
          <w:sz w:val="24"/>
          <w:szCs w:val="24"/>
        </w:rPr>
        <w:t>.</w:t>
      </w: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Pr="00477EAA">
        <w:rPr>
          <w:sz w:val="24"/>
          <w:szCs w:val="24"/>
        </w:rPr>
        <w:t>.4. Профилактические мероприятия планируются и осуществляются на основе соблюдения следующих базовых принципов:</w:t>
      </w: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- принцип понятности - представление информации об обязательных требованиях в простой, понятной, исчерпывающей форме; описание, пояснение, приведение примеров самих обязательных требований, указание нормативных правовых актов их содержащих и административных последствий за нарушение обязательных требований;</w:t>
      </w: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- принцип информационной открытости – доступность для подконтрольных субъектов сведений об организации и осуществлении профилактических мероприятий;</w:t>
      </w: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- принцип обязательности - обязательное  проведение профилактических мероприятий;</w:t>
      </w: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-принцип полноты охвата - включение в настоящую программу максимального числа подконтрольных субъектов;</w:t>
      </w: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- принцип актуальности - регулярный анализ  и обновление настоящей программы;</w:t>
      </w:r>
    </w:p>
    <w:p w:rsidR="00477EAA" w:rsidRPr="00477EAA" w:rsidRDefault="00477EAA" w:rsidP="000315B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- принцип периодичности – обеспечение регулярности проведения профилактических мероприятий.</w:t>
      </w:r>
    </w:p>
    <w:p w:rsidR="00930894" w:rsidRDefault="00930894" w:rsidP="00930894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930894" w:rsidRDefault="00930894" w:rsidP="00930894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>
        <w:rPr>
          <w:b/>
          <w:color w:val="000000"/>
          <w:sz w:val="24"/>
          <w:szCs w:val="24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930894" w:rsidRDefault="00930894" w:rsidP="00930894">
      <w:pPr>
        <w:ind w:firstLine="567"/>
        <w:jc w:val="center"/>
        <w:rPr>
          <w:b/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"/>
        <w:gridCol w:w="4523"/>
        <w:gridCol w:w="2268"/>
        <w:gridCol w:w="2531"/>
      </w:tblGrid>
      <w:tr w:rsidR="00930894" w:rsidTr="00930894"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930894" w:rsidRDefault="00930894">
            <w:pPr>
              <w:jc w:val="center"/>
              <w:rPr>
                <w:b/>
              </w:rPr>
            </w:pPr>
            <w:r>
              <w:rPr>
                <w:b/>
              </w:rPr>
              <w:t xml:space="preserve">№ 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  <w:p w:rsidR="00930894" w:rsidRDefault="00930894">
            <w:pPr>
              <w:jc w:val="center"/>
              <w:rPr>
                <w:b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30894" w:rsidRDefault="00930894">
            <w:pPr>
              <w:ind w:firstLine="567"/>
              <w:jc w:val="center"/>
              <w:rPr>
                <w:b/>
              </w:rPr>
            </w:pPr>
            <w:r>
              <w:rPr>
                <w:b/>
              </w:rPr>
              <w:t>Наименование</w:t>
            </w:r>
          </w:p>
          <w:p w:rsidR="00930894" w:rsidRDefault="00930894">
            <w:pPr>
              <w:ind w:firstLine="567"/>
              <w:jc w:val="center"/>
              <w:rPr>
                <w:b/>
              </w:rPr>
            </w:pPr>
            <w:r>
              <w:rPr>
                <w:b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30894" w:rsidRDefault="00930894">
            <w:pPr>
              <w:jc w:val="center"/>
              <w:rPr>
                <w:b/>
              </w:rPr>
            </w:pPr>
            <w:r>
              <w:rPr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30894" w:rsidRDefault="00930894">
            <w:pPr>
              <w:jc w:val="center"/>
              <w:rPr>
                <w:b/>
              </w:rPr>
            </w:pPr>
            <w:r>
              <w:rPr>
                <w:b/>
              </w:rPr>
              <w:t>Ответственное должностное лицо</w:t>
            </w:r>
          </w:p>
        </w:tc>
      </w:tr>
      <w:tr w:rsidR="00930894" w:rsidTr="00930894">
        <w:trPr>
          <w:trHeight w:hRule="exact" w:val="21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30894" w:rsidRDefault="00930894">
            <w:pPr>
              <w:jc w:val="both"/>
            </w:pPr>
            <w: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30894" w:rsidRDefault="00930894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Информирование</w:t>
            </w:r>
          </w:p>
          <w:p w:rsidR="00930894" w:rsidRDefault="00930894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930894" w:rsidRDefault="00930894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p w:rsidR="00930894" w:rsidRDefault="00930894">
            <w:pPr>
              <w:ind w:firstLine="567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30894" w:rsidRDefault="00930894">
            <w:pPr>
              <w:jc w:val="both"/>
            </w:pPr>
            <w: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30894" w:rsidRDefault="00930894">
            <w:pPr>
              <w:jc w:val="both"/>
            </w:pPr>
            <w:r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930894" w:rsidTr="00930894"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0894" w:rsidRDefault="00930894">
            <w:pPr>
              <w:jc w:val="both"/>
            </w:pPr>
            <w:r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0894" w:rsidRDefault="00930894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Обобщение правоприменительной практики</w:t>
            </w:r>
          </w:p>
          <w:p w:rsidR="00930894" w:rsidRDefault="00930894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930894" w:rsidRDefault="00930894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930894" w:rsidRDefault="00930894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</w:rPr>
            </w:pPr>
          </w:p>
          <w:p w:rsidR="00930894" w:rsidRDefault="00930894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0894" w:rsidRDefault="00930894">
            <w:pPr>
              <w:pStyle w:val="HTML"/>
              <w:ind w:firstLine="54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930894" w:rsidRDefault="00930894">
            <w:pPr>
              <w:jc w:val="both"/>
              <w:rPr>
                <w:lang w:val="x-none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30894" w:rsidRDefault="00930894">
            <w:pPr>
              <w:jc w:val="both"/>
            </w:pPr>
            <w:r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930894" w:rsidTr="00930894"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0894" w:rsidRDefault="00930894">
            <w:pPr>
              <w:widowControl w:val="0"/>
              <w:jc w:val="both"/>
              <w:rPr>
                <w:rFonts w:eastAsia="Courier New"/>
                <w:color w:val="000000"/>
              </w:rPr>
            </w:pPr>
            <w:r>
              <w:rPr>
                <w:rFonts w:eastAsia="Courier New"/>
                <w:color w:val="000000"/>
              </w:rPr>
              <w:lastRenderedPageBreak/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0894" w:rsidRDefault="00930894">
            <w:pPr>
              <w:pStyle w:val="ConsPlusNormal"/>
              <w:ind w:right="131" w:firstLine="119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Объявление предостережения</w:t>
            </w:r>
          </w:p>
          <w:p w:rsidR="00930894" w:rsidRDefault="00930894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930894" w:rsidRDefault="00930894">
            <w:pPr>
              <w:widowControl w:val="0"/>
              <w:spacing w:line="277" w:lineRule="exact"/>
              <w:ind w:right="131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0894" w:rsidRDefault="00930894">
            <w:pPr>
              <w:widowControl w:val="0"/>
              <w:jc w:val="both"/>
              <w:rPr>
                <w:rFonts w:eastAsia="Courier New"/>
                <w:color w:val="000000"/>
              </w:rPr>
            </w:pPr>
            <w:r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30894" w:rsidRDefault="00930894">
            <w:pPr>
              <w:widowControl w:val="0"/>
              <w:jc w:val="both"/>
              <w:rPr>
                <w:rFonts w:eastAsia="Courier New"/>
                <w:color w:val="000000"/>
              </w:rPr>
            </w:pPr>
            <w:r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930894" w:rsidTr="00930894"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0894" w:rsidRDefault="00930894">
            <w:pPr>
              <w:widowControl w:val="0"/>
              <w:spacing w:line="230" w:lineRule="exact"/>
              <w:jc w:val="both"/>
            </w:pPr>
            <w: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0894" w:rsidRDefault="00930894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Консультирование.</w:t>
            </w:r>
          </w:p>
          <w:p w:rsidR="00930894" w:rsidRDefault="00930894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0894" w:rsidRDefault="00930894">
            <w:pPr>
              <w:widowControl w:val="0"/>
              <w:spacing w:line="230" w:lineRule="exact"/>
              <w:jc w:val="both"/>
            </w:pPr>
            <w: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30894" w:rsidRDefault="00930894">
            <w:pPr>
              <w:widowControl w:val="0"/>
              <w:jc w:val="both"/>
            </w:pPr>
            <w:r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930894" w:rsidTr="00930894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0894" w:rsidRDefault="00930894">
            <w:pPr>
              <w:widowControl w:val="0"/>
              <w:spacing w:line="230" w:lineRule="exact"/>
              <w:jc w:val="both"/>
            </w:pPr>
            <w:r>
              <w:t xml:space="preserve">5 </w:t>
            </w:r>
          </w:p>
          <w:p w:rsidR="00930894" w:rsidRDefault="00930894">
            <w:pPr>
              <w:widowControl w:val="0"/>
              <w:spacing w:line="230" w:lineRule="exact"/>
              <w:jc w:val="both"/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0894" w:rsidRDefault="00930894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0894" w:rsidRDefault="00930894">
            <w:pPr>
              <w:shd w:val="clear" w:color="auto" w:fill="FFFFFF"/>
              <w:jc w:val="both"/>
            </w:pPr>
            <w:r>
              <w:t xml:space="preserve">Один раз в год </w:t>
            </w:r>
          </w:p>
          <w:p w:rsidR="00930894" w:rsidRDefault="00930894">
            <w:pPr>
              <w:shd w:val="clear" w:color="auto" w:fill="FFFFFF"/>
              <w:jc w:val="both"/>
            </w:pPr>
          </w:p>
          <w:p w:rsidR="00930894" w:rsidRDefault="00930894">
            <w:pPr>
              <w:shd w:val="clear" w:color="auto" w:fill="FFFFFF"/>
              <w:jc w:val="both"/>
            </w:pPr>
            <w:r>
              <w:t xml:space="preserve"> </w:t>
            </w:r>
          </w:p>
          <w:p w:rsidR="00930894" w:rsidRDefault="00930894">
            <w:pPr>
              <w:widowControl w:val="0"/>
              <w:spacing w:line="230" w:lineRule="exact"/>
              <w:jc w:val="both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30894" w:rsidRDefault="00930894">
            <w:pPr>
              <w:widowControl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930894" w:rsidRDefault="00930894" w:rsidP="00930894">
      <w:pPr>
        <w:ind w:firstLine="567"/>
        <w:jc w:val="center"/>
        <w:rPr>
          <w:sz w:val="24"/>
          <w:szCs w:val="24"/>
        </w:rPr>
      </w:pPr>
    </w:p>
    <w:p w:rsidR="00930894" w:rsidRDefault="00930894" w:rsidP="00930894">
      <w:pPr>
        <w:ind w:firstLine="567"/>
        <w:jc w:val="center"/>
        <w:rPr>
          <w:sz w:val="24"/>
          <w:szCs w:val="24"/>
        </w:rPr>
      </w:pPr>
      <w:r>
        <w:rPr>
          <w:rFonts w:ascii="PT Serif" w:hAnsi="PT Serif"/>
          <w:color w:val="22272F"/>
          <w:sz w:val="23"/>
          <w:szCs w:val="23"/>
          <w:shd w:val="clear" w:color="auto" w:fill="FFFFFF"/>
        </w:rPr>
        <w:t xml:space="preserve"> </w:t>
      </w:r>
    </w:p>
    <w:p w:rsidR="00930894" w:rsidRDefault="00930894" w:rsidP="00930894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>
        <w:rPr>
          <w:b/>
          <w:color w:val="000000"/>
          <w:sz w:val="24"/>
          <w:szCs w:val="24"/>
          <w:shd w:val="clear" w:color="auto" w:fill="FFFFFF"/>
        </w:rPr>
        <w:t>4. Показатели результативности и эффективности Программы</w:t>
      </w:r>
    </w:p>
    <w:p w:rsidR="00477EAA" w:rsidRDefault="00477EAA" w:rsidP="00930894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477EAA" w:rsidRPr="00477EAA" w:rsidRDefault="00477EAA" w:rsidP="00477EAA">
      <w:pPr>
        <w:ind w:left="284" w:hanging="294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4.1. Основным механизмом оценки эффективности и результативности профилактических мероприятий является оценка удовлетворенности подконтрольных субъектов качеством мероприятий при осуществлении мероприятий по следующим направлениям:</w:t>
      </w:r>
    </w:p>
    <w:p w:rsidR="00477EAA" w:rsidRPr="00477EAA" w:rsidRDefault="000315B0" w:rsidP="00477EAA">
      <w:pPr>
        <w:ind w:left="284" w:hanging="29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477EAA" w:rsidRPr="00477EAA">
        <w:rPr>
          <w:sz w:val="24"/>
          <w:szCs w:val="24"/>
        </w:rPr>
        <w:t>- информированность подконтрольных субъектов об обязательных требованиях, о принятых и готовящихся изменениях в системе обязательных требований, о порядке проведения проверок, правах подконтрольного субъекта в ходе проверки;</w:t>
      </w:r>
    </w:p>
    <w:p w:rsidR="00477EAA" w:rsidRPr="00477EAA" w:rsidRDefault="000315B0" w:rsidP="00477EAA">
      <w:pPr>
        <w:ind w:left="284" w:hanging="294"/>
        <w:jc w:val="both"/>
        <w:rPr>
          <w:sz w:val="24"/>
          <w:szCs w:val="24"/>
        </w:rPr>
      </w:pPr>
      <w:r>
        <w:rPr>
          <w:sz w:val="24"/>
          <w:szCs w:val="24"/>
        </w:rPr>
        <w:t>    </w:t>
      </w:r>
      <w:r w:rsidR="00477EAA" w:rsidRPr="00477EAA">
        <w:rPr>
          <w:sz w:val="24"/>
          <w:szCs w:val="24"/>
        </w:rPr>
        <w:t> - понятность обязательных требований, обеспечивающая их однозначное толкование подконтрольными субъектами и контрольным органом.</w:t>
      </w:r>
    </w:p>
    <w:p w:rsidR="00477EAA" w:rsidRPr="00477EAA" w:rsidRDefault="00477EAA" w:rsidP="00477EAA">
      <w:pPr>
        <w:ind w:left="284" w:hanging="294"/>
        <w:jc w:val="both"/>
        <w:rPr>
          <w:sz w:val="24"/>
          <w:szCs w:val="24"/>
        </w:rPr>
      </w:pPr>
      <w:r w:rsidRPr="00477EAA">
        <w:rPr>
          <w:sz w:val="24"/>
          <w:szCs w:val="24"/>
        </w:rPr>
        <w:t>4.2.</w:t>
      </w:r>
      <w:r w:rsidRPr="00477EAA">
        <w:rPr>
          <w:color w:val="111111"/>
          <w:sz w:val="24"/>
          <w:szCs w:val="24"/>
        </w:rPr>
        <w:t xml:space="preserve"> </w:t>
      </w:r>
      <w:r w:rsidRPr="00477EAA">
        <w:rPr>
          <w:sz w:val="24"/>
          <w:szCs w:val="24"/>
        </w:rPr>
        <w:t>Перечень должностных лиц, уполномоченных на осуществление муниципального контроля.</w:t>
      </w:r>
    </w:p>
    <w:p w:rsidR="00477EAA" w:rsidRDefault="00477EAA" w:rsidP="00477EAA">
      <w:pPr>
        <w:ind w:left="284" w:hanging="294"/>
        <w:jc w:val="both"/>
      </w:pPr>
    </w:p>
    <w:tbl>
      <w:tblPr>
        <w:tblW w:w="9801" w:type="dxa"/>
        <w:tblInd w:w="1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2"/>
        <w:gridCol w:w="2699"/>
        <w:gridCol w:w="2268"/>
        <w:gridCol w:w="2422"/>
      </w:tblGrid>
      <w:tr w:rsidR="00477EAA" w:rsidRPr="00837F24" w:rsidTr="00477EAA">
        <w:trPr>
          <w:trHeight w:val="614"/>
        </w:trPr>
        <w:tc>
          <w:tcPr>
            <w:tcW w:w="2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77EAA" w:rsidRPr="00837F24" w:rsidRDefault="00477EAA" w:rsidP="00477EAA">
            <w:pPr>
              <w:ind w:left="284" w:hanging="294"/>
              <w:jc w:val="center"/>
              <w:rPr>
                <w:color w:val="111111"/>
              </w:rPr>
            </w:pPr>
            <w:r w:rsidRPr="00837F24">
              <w:rPr>
                <w:color w:val="111111"/>
              </w:rPr>
              <w:t>Фамилия,</w:t>
            </w:r>
          </w:p>
          <w:p w:rsidR="00477EAA" w:rsidRPr="00837F24" w:rsidRDefault="00477EAA" w:rsidP="00477EAA">
            <w:pPr>
              <w:ind w:left="284" w:hanging="294"/>
              <w:jc w:val="center"/>
              <w:rPr>
                <w:color w:val="111111"/>
              </w:rPr>
            </w:pPr>
            <w:r>
              <w:rPr>
                <w:color w:val="111111"/>
              </w:rPr>
              <w:t>имя</w:t>
            </w:r>
            <w:r w:rsidRPr="00837F24">
              <w:rPr>
                <w:color w:val="111111"/>
              </w:rPr>
              <w:t>,</w:t>
            </w:r>
          </w:p>
          <w:p w:rsidR="00477EAA" w:rsidRPr="00837F24" w:rsidRDefault="00477EAA" w:rsidP="00477EAA">
            <w:pPr>
              <w:ind w:left="284" w:hanging="294"/>
              <w:jc w:val="center"/>
              <w:rPr>
                <w:color w:val="111111"/>
              </w:rPr>
            </w:pPr>
            <w:r w:rsidRPr="00837F24">
              <w:rPr>
                <w:color w:val="111111"/>
              </w:rPr>
              <w:t>отчество</w:t>
            </w:r>
          </w:p>
        </w:tc>
        <w:tc>
          <w:tcPr>
            <w:tcW w:w="2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77EAA" w:rsidRPr="00837F24" w:rsidRDefault="00477EAA" w:rsidP="00477EAA">
            <w:pPr>
              <w:ind w:left="284" w:hanging="294"/>
              <w:jc w:val="center"/>
              <w:rPr>
                <w:color w:val="111111"/>
              </w:rPr>
            </w:pPr>
            <w:r w:rsidRPr="00837F24">
              <w:rPr>
                <w:color w:val="111111"/>
              </w:rPr>
              <w:t> </w:t>
            </w:r>
          </w:p>
          <w:p w:rsidR="00477EAA" w:rsidRPr="00837F24" w:rsidRDefault="00477EAA" w:rsidP="00477EAA">
            <w:pPr>
              <w:ind w:left="284" w:hanging="294"/>
              <w:jc w:val="center"/>
              <w:rPr>
                <w:color w:val="111111"/>
              </w:rPr>
            </w:pPr>
            <w:r w:rsidRPr="00837F24">
              <w:rPr>
                <w:color w:val="111111"/>
              </w:rPr>
              <w:t>Должность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77EAA" w:rsidRPr="00837F24" w:rsidRDefault="00477EAA" w:rsidP="00477EAA">
            <w:pPr>
              <w:ind w:left="284" w:hanging="294"/>
              <w:jc w:val="center"/>
              <w:rPr>
                <w:color w:val="111111"/>
              </w:rPr>
            </w:pPr>
            <w:r w:rsidRPr="00837F24">
              <w:rPr>
                <w:color w:val="111111"/>
              </w:rPr>
              <w:t> </w:t>
            </w:r>
          </w:p>
          <w:p w:rsidR="00477EAA" w:rsidRPr="00837F24" w:rsidRDefault="00477EAA" w:rsidP="00477EAA">
            <w:pPr>
              <w:ind w:left="284" w:hanging="294"/>
              <w:jc w:val="center"/>
              <w:rPr>
                <w:color w:val="111111"/>
              </w:rPr>
            </w:pPr>
            <w:r w:rsidRPr="00837F24">
              <w:rPr>
                <w:color w:val="111111"/>
              </w:rPr>
              <w:t>Телефон</w:t>
            </w:r>
          </w:p>
        </w:tc>
        <w:tc>
          <w:tcPr>
            <w:tcW w:w="2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77EAA" w:rsidRPr="00837F24" w:rsidRDefault="00477EAA" w:rsidP="00477EAA">
            <w:pPr>
              <w:ind w:left="284" w:hanging="294"/>
              <w:jc w:val="center"/>
              <w:rPr>
                <w:color w:val="111111"/>
              </w:rPr>
            </w:pPr>
            <w:r w:rsidRPr="00837F24">
              <w:rPr>
                <w:color w:val="111111"/>
              </w:rPr>
              <w:t> </w:t>
            </w:r>
          </w:p>
          <w:p w:rsidR="00477EAA" w:rsidRPr="00837F24" w:rsidRDefault="00477EAA" w:rsidP="00477EAA">
            <w:pPr>
              <w:ind w:left="284" w:hanging="294"/>
              <w:jc w:val="center"/>
              <w:rPr>
                <w:color w:val="111111"/>
              </w:rPr>
            </w:pPr>
            <w:r w:rsidRPr="00837F24">
              <w:rPr>
                <w:color w:val="111111"/>
              </w:rPr>
              <w:t>e-</w:t>
            </w:r>
            <w:proofErr w:type="spellStart"/>
            <w:r w:rsidRPr="00837F24">
              <w:rPr>
                <w:color w:val="111111"/>
              </w:rPr>
              <w:t>mail</w:t>
            </w:r>
            <w:proofErr w:type="spellEnd"/>
          </w:p>
        </w:tc>
      </w:tr>
      <w:tr w:rsidR="00477EAA" w:rsidRPr="00837F24" w:rsidTr="00477EAA">
        <w:trPr>
          <w:trHeight w:val="595"/>
        </w:trPr>
        <w:tc>
          <w:tcPr>
            <w:tcW w:w="2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77EAA" w:rsidRPr="00837F24" w:rsidRDefault="00477EAA" w:rsidP="00477EAA">
            <w:pPr>
              <w:ind w:left="284" w:hanging="294"/>
              <w:jc w:val="center"/>
              <w:rPr>
                <w:color w:val="111111"/>
                <w:sz w:val="21"/>
                <w:szCs w:val="21"/>
              </w:rPr>
            </w:pPr>
            <w:r>
              <w:rPr>
                <w:color w:val="111111"/>
                <w:sz w:val="21"/>
                <w:szCs w:val="21"/>
              </w:rPr>
              <w:t>Бегунов Игорь Валентинович</w:t>
            </w:r>
          </w:p>
        </w:tc>
        <w:tc>
          <w:tcPr>
            <w:tcW w:w="2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77EAA" w:rsidRPr="00837F24" w:rsidRDefault="00477EAA" w:rsidP="00477EAA">
            <w:pPr>
              <w:spacing w:after="210"/>
              <w:ind w:left="284" w:hanging="294"/>
              <w:jc w:val="center"/>
              <w:rPr>
                <w:color w:val="111111"/>
                <w:sz w:val="21"/>
                <w:szCs w:val="21"/>
              </w:rPr>
            </w:pPr>
            <w:r>
              <w:rPr>
                <w:color w:val="111111"/>
                <w:sz w:val="21"/>
                <w:szCs w:val="21"/>
              </w:rPr>
              <w:t xml:space="preserve">Глава </w:t>
            </w:r>
            <w:proofErr w:type="spellStart"/>
            <w:r>
              <w:rPr>
                <w:color w:val="111111"/>
                <w:sz w:val="21"/>
                <w:szCs w:val="21"/>
              </w:rPr>
              <w:t>М</w:t>
            </w:r>
            <w:proofErr w:type="gramStart"/>
            <w:r>
              <w:rPr>
                <w:color w:val="111111"/>
                <w:sz w:val="21"/>
                <w:szCs w:val="21"/>
              </w:rPr>
              <w:t>О«</w:t>
            </w:r>
            <w:proofErr w:type="gramEnd"/>
            <w:r>
              <w:rPr>
                <w:color w:val="111111"/>
                <w:sz w:val="21"/>
                <w:szCs w:val="21"/>
              </w:rPr>
              <w:t>Аргуновское</w:t>
            </w:r>
            <w:proofErr w:type="spellEnd"/>
            <w:r>
              <w:rPr>
                <w:color w:val="111111"/>
                <w:sz w:val="21"/>
                <w:szCs w:val="21"/>
              </w:rPr>
              <w:t>»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77EAA" w:rsidRPr="00837F24" w:rsidRDefault="00477EAA" w:rsidP="00477EAA">
            <w:pPr>
              <w:spacing w:after="210"/>
              <w:ind w:left="284" w:hanging="294"/>
              <w:jc w:val="center"/>
              <w:rPr>
                <w:color w:val="111111"/>
                <w:sz w:val="21"/>
                <w:szCs w:val="21"/>
              </w:rPr>
            </w:pPr>
            <w:r>
              <w:rPr>
                <w:color w:val="111111"/>
                <w:sz w:val="21"/>
                <w:szCs w:val="21"/>
              </w:rPr>
              <w:t>6-60-66</w:t>
            </w:r>
          </w:p>
        </w:tc>
        <w:tc>
          <w:tcPr>
            <w:tcW w:w="2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77EAA" w:rsidRPr="00BC547A" w:rsidRDefault="00477EAA" w:rsidP="00477EAA">
            <w:pPr>
              <w:spacing w:after="210"/>
              <w:ind w:left="284" w:hanging="294"/>
              <w:jc w:val="center"/>
              <w:rPr>
                <w:color w:val="111111"/>
                <w:sz w:val="21"/>
                <w:szCs w:val="21"/>
              </w:rPr>
            </w:pPr>
            <w:proofErr w:type="spellStart"/>
            <w:r>
              <w:rPr>
                <w:color w:val="111111"/>
                <w:sz w:val="21"/>
                <w:szCs w:val="21"/>
                <w:lang w:val="en-US"/>
              </w:rPr>
              <w:t>amoargun</w:t>
            </w:r>
            <w:proofErr w:type="spellEnd"/>
            <w:r w:rsidRPr="00BC547A">
              <w:rPr>
                <w:color w:val="111111"/>
                <w:sz w:val="21"/>
                <w:szCs w:val="21"/>
              </w:rPr>
              <w:t>@</w:t>
            </w:r>
            <w:proofErr w:type="spellStart"/>
            <w:r>
              <w:rPr>
                <w:color w:val="111111"/>
                <w:sz w:val="21"/>
                <w:szCs w:val="21"/>
                <w:lang w:val="en-US"/>
              </w:rPr>
              <w:t>yandex</w:t>
            </w:r>
            <w:proofErr w:type="spellEnd"/>
            <w:r w:rsidRPr="00BC547A">
              <w:rPr>
                <w:color w:val="111111"/>
                <w:sz w:val="21"/>
                <w:szCs w:val="21"/>
              </w:rPr>
              <w:t>.</w:t>
            </w:r>
            <w:proofErr w:type="spellStart"/>
            <w:r w:rsidRPr="00837F24">
              <w:rPr>
                <w:color w:val="111111"/>
                <w:sz w:val="21"/>
                <w:szCs w:val="21"/>
                <w:lang w:val="en-US"/>
              </w:rPr>
              <w:t>ru</w:t>
            </w:r>
            <w:proofErr w:type="spellEnd"/>
          </w:p>
        </w:tc>
      </w:tr>
      <w:tr w:rsidR="00477EAA" w:rsidRPr="00837F24" w:rsidTr="00477EAA">
        <w:trPr>
          <w:trHeight w:val="875"/>
        </w:trPr>
        <w:tc>
          <w:tcPr>
            <w:tcW w:w="2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77EAA" w:rsidRPr="00837F24" w:rsidRDefault="00477EAA" w:rsidP="00477EAA">
            <w:pPr>
              <w:spacing w:after="210"/>
              <w:ind w:left="284" w:hanging="294"/>
              <w:jc w:val="center"/>
              <w:rPr>
                <w:color w:val="111111"/>
                <w:sz w:val="21"/>
                <w:szCs w:val="21"/>
              </w:rPr>
            </w:pPr>
            <w:r>
              <w:rPr>
                <w:color w:val="111111"/>
                <w:sz w:val="21"/>
                <w:szCs w:val="21"/>
              </w:rPr>
              <w:t>Матюхин Александр Николаевич</w:t>
            </w:r>
          </w:p>
        </w:tc>
        <w:tc>
          <w:tcPr>
            <w:tcW w:w="2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77EAA" w:rsidRPr="00837F24" w:rsidRDefault="00477EAA" w:rsidP="00477EAA">
            <w:pPr>
              <w:spacing w:after="210"/>
              <w:ind w:left="284" w:hanging="294"/>
              <w:jc w:val="center"/>
              <w:rPr>
                <w:color w:val="111111"/>
                <w:sz w:val="21"/>
                <w:szCs w:val="21"/>
              </w:rPr>
            </w:pPr>
            <w:r>
              <w:rPr>
                <w:color w:val="111111"/>
                <w:sz w:val="21"/>
                <w:szCs w:val="21"/>
              </w:rPr>
              <w:t>Помощник главы администрации МО «Аргуновское»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77EAA" w:rsidRPr="00837F24" w:rsidRDefault="00477EAA" w:rsidP="00477EAA">
            <w:pPr>
              <w:spacing w:after="210"/>
              <w:ind w:left="284" w:hanging="294"/>
              <w:jc w:val="center"/>
              <w:rPr>
                <w:color w:val="111111"/>
                <w:sz w:val="21"/>
                <w:szCs w:val="21"/>
              </w:rPr>
            </w:pPr>
            <w:r>
              <w:rPr>
                <w:color w:val="111111"/>
                <w:sz w:val="21"/>
                <w:szCs w:val="21"/>
              </w:rPr>
              <w:t>6-61-71</w:t>
            </w:r>
          </w:p>
        </w:tc>
        <w:tc>
          <w:tcPr>
            <w:tcW w:w="2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77EAA" w:rsidRPr="00837F24" w:rsidRDefault="000315B0" w:rsidP="00477EAA">
            <w:pPr>
              <w:spacing w:after="210"/>
              <w:ind w:left="284" w:hanging="294"/>
              <w:jc w:val="center"/>
              <w:rPr>
                <w:color w:val="111111"/>
                <w:sz w:val="21"/>
                <w:szCs w:val="21"/>
              </w:rPr>
            </w:pPr>
            <w:hyperlink r:id="rId7" w:history="1">
              <w:r w:rsidR="00477EAA">
                <w:rPr>
                  <w:color w:val="01577B"/>
                  <w:sz w:val="21"/>
                </w:rPr>
                <w:t>   </w:t>
              </w:r>
              <w:r w:rsidR="00477EAA">
                <w:rPr>
                  <w:color w:val="111111"/>
                  <w:sz w:val="21"/>
                  <w:szCs w:val="21"/>
                  <w:lang w:val="en-US"/>
                </w:rPr>
                <w:t>amoargun</w:t>
              </w:r>
              <w:r w:rsidR="00477EAA" w:rsidRPr="00BC547A">
                <w:rPr>
                  <w:color w:val="111111"/>
                  <w:sz w:val="21"/>
                  <w:szCs w:val="21"/>
                </w:rPr>
                <w:t>@</w:t>
              </w:r>
              <w:r w:rsidR="00477EAA">
                <w:rPr>
                  <w:color w:val="111111"/>
                  <w:sz w:val="21"/>
                  <w:szCs w:val="21"/>
                  <w:lang w:val="en-US"/>
                </w:rPr>
                <w:t>yandex</w:t>
              </w:r>
              <w:r w:rsidR="00477EAA" w:rsidRPr="00BC547A">
                <w:rPr>
                  <w:color w:val="111111"/>
                  <w:sz w:val="21"/>
                  <w:szCs w:val="21"/>
                </w:rPr>
                <w:t>.</w:t>
              </w:r>
              <w:r w:rsidR="00477EAA" w:rsidRPr="00837F24">
                <w:rPr>
                  <w:color w:val="111111"/>
                  <w:sz w:val="21"/>
                  <w:szCs w:val="21"/>
                  <w:lang w:val="en-US"/>
                </w:rPr>
                <w:t>ru</w:t>
              </w:r>
              <w:r w:rsidR="00477EAA" w:rsidRPr="00837F24">
                <w:rPr>
                  <w:color w:val="01577B"/>
                  <w:sz w:val="21"/>
                </w:rPr>
                <w:t>    </w:t>
              </w:r>
            </w:hyperlink>
          </w:p>
        </w:tc>
      </w:tr>
      <w:tr w:rsidR="00477EAA" w:rsidRPr="00837F24" w:rsidTr="00477EAA">
        <w:trPr>
          <w:trHeight w:val="830"/>
        </w:trPr>
        <w:tc>
          <w:tcPr>
            <w:tcW w:w="2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77EAA" w:rsidRPr="00837F24" w:rsidRDefault="00477EAA" w:rsidP="00477EAA">
            <w:pPr>
              <w:spacing w:after="210"/>
              <w:ind w:left="284" w:hanging="294"/>
              <w:jc w:val="center"/>
              <w:rPr>
                <w:color w:val="111111"/>
                <w:sz w:val="21"/>
                <w:szCs w:val="21"/>
              </w:rPr>
            </w:pPr>
            <w:proofErr w:type="spellStart"/>
            <w:r>
              <w:rPr>
                <w:color w:val="111111"/>
                <w:sz w:val="21"/>
                <w:szCs w:val="21"/>
              </w:rPr>
              <w:t>Коковина</w:t>
            </w:r>
            <w:proofErr w:type="spellEnd"/>
            <w:r>
              <w:rPr>
                <w:color w:val="111111"/>
                <w:sz w:val="21"/>
                <w:szCs w:val="21"/>
              </w:rPr>
              <w:t xml:space="preserve"> Зоя Леонидовна</w:t>
            </w:r>
          </w:p>
        </w:tc>
        <w:tc>
          <w:tcPr>
            <w:tcW w:w="2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77EAA" w:rsidRPr="00837F24" w:rsidRDefault="00477EAA" w:rsidP="00477EAA">
            <w:pPr>
              <w:spacing w:after="210"/>
              <w:ind w:left="284" w:hanging="294"/>
              <w:jc w:val="center"/>
              <w:rPr>
                <w:color w:val="111111"/>
                <w:sz w:val="21"/>
                <w:szCs w:val="21"/>
              </w:rPr>
            </w:pPr>
            <w:r>
              <w:rPr>
                <w:color w:val="111111"/>
                <w:sz w:val="21"/>
                <w:szCs w:val="21"/>
              </w:rPr>
              <w:t xml:space="preserve">Ведущий </w:t>
            </w:r>
            <w:proofErr w:type="spellStart"/>
            <w:r>
              <w:rPr>
                <w:color w:val="111111"/>
                <w:sz w:val="21"/>
                <w:szCs w:val="21"/>
              </w:rPr>
              <w:t>специалистадминистрации</w:t>
            </w:r>
            <w:proofErr w:type="spellEnd"/>
            <w:r>
              <w:rPr>
                <w:color w:val="111111"/>
                <w:sz w:val="21"/>
                <w:szCs w:val="21"/>
              </w:rPr>
              <w:t xml:space="preserve"> МО «</w:t>
            </w:r>
            <w:proofErr w:type="spellStart"/>
            <w:r>
              <w:rPr>
                <w:color w:val="111111"/>
                <w:sz w:val="21"/>
                <w:szCs w:val="21"/>
              </w:rPr>
              <w:t>Аргуновское</w:t>
            </w:r>
            <w:proofErr w:type="spellEnd"/>
            <w:r>
              <w:rPr>
                <w:color w:val="111111"/>
                <w:sz w:val="21"/>
                <w:szCs w:val="21"/>
              </w:rPr>
              <w:t>»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77EAA" w:rsidRPr="002862AA" w:rsidRDefault="00477EAA" w:rsidP="00477EAA">
            <w:pPr>
              <w:spacing w:after="210"/>
              <w:ind w:left="284" w:hanging="294"/>
              <w:jc w:val="center"/>
              <w:rPr>
                <w:color w:val="111111"/>
                <w:sz w:val="21"/>
                <w:szCs w:val="21"/>
              </w:rPr>
            </w:pPr>
            <w:r>
              <w:rPr>
                <w:color w:val="111111"/>
                <w:sz w:val="21"/>
                <w:szCs w:val="21"/>
              </w:rPr>
              <w:t>6-60-67</w:t>
            </w:r>
          </w:p>
          <w:p w:rsidR="00477EAA" w:rsidRPr="00837F24" w:rsidRDefault="00477EAA" w:rsidP="00477EAA">
            <w:pPr>
              <w:spacing w:after="210"/>
              <w:ind w:left="284" w:hanging="294"/>
              <w:jc w:val="center"/>
              <w:rPr>
                <w:color w:val="111111"/>
                <w:sz w:val="21"/>
                <w:szCs w:val="21"/>
              </w:rPr>
            </w:pPr>
          </w:p>
        </w:tc>
        <w:tc>
          <w:tcPr>
            <w:tcW w:w="24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77EAA" w:rsidRPr="00837F24" w:rsidRDefault="00477EAA" w:rsidP="00477EAA">
            <w:pPr>
              <w:spacing w:after="210"/>
              <w:ind w:left="284" w:hanging="294"/>
              <w:jc w:val="center"/>
              <w:rPr>
                <w:color w:val="01577B"/>
                <w:sz w:val="21"/>
              </w:rPr>
            </w:pPr>
            <w:r w:rsidRPr="00BC547A">
              <w:rPr>
                <w:color w:val="01577B"/>
                <w:sz w:val="21"/>
              </w:rPr>
              <w:t>amoargun@yandex.ru   </w:t>
            </w:r>
          </w:p>
        </w:tc>
      </w:tr>
    </w:tbl>
    <w:p w:rsidR="00477EAA" w:rsidRDefault="00477EAA" w:rsidP="00477EAA">
      <w:pPr>
        <w:ind w:left="284" w:hanging="294"/>
      </w:pPr>
    </w:p>
    <w:p w:rsidR="00477EAA" w:rsidRPr="00477EAA" w:rsidRDefault="00477EAA" w:rsidP="00477EAA">
      <w:pPr>
        <w:ind w:left="284" w:hanging="294"/>
        <w:rPr>
          <w:sz w:val="24"/>
          <w:szCs w:val="24"/>
        </w:rPr>
      </w:pPr>
    </w:p>
    <w:p w:rsidR="00477EAA" w:rsidRPr="00477EAA" w:rsidRDefault="00477EAA" w:rsidP="00477EAA">
      <w:pPr>
        <w:ind w:left="284" w:hanging="294"/>
        <w:jc w:val="both"/>
        <w:rPr>
          <w:sz w:val="24"/>
          <w:szCs w:val="24"/>
        </w:rPr>
      </w:pPr>
      <w:r w:rsidRPr="00477EAA">
        <w:rPr>
          <w:sz w:val="24"/>
          <w:szCs w:val="24"/>
        </w:rPr>
        <w:t xml:space="preserve">4.3.  Должностным лицом администрации, которое наделяется  полномочиями по организации и координированию деятельности администрации по реализации программы  (далее - руководитель программы) определяется – глава МО «Аргуновское» </w:t>
      </w:r>
      <w:r w:rsidRPr="00477EAA">
        <w:rPr>
          <w:color w:val="111111"/>
          <w:sz w:val="24"/>
          <w:szCs w:val="24"/>
        </w:rPr>
        <w:t xml:space="preserve">Бегунов Игорь </w:t>
      </w:r>
      <w:r w:rsidRPr="00477EAA">
        <w:rPr>
          <w:color w:val="111111"/>
          <w:sz w:val="24"/>
          <w:szCs w:val="24"/>
        </w:rPr>
        <w:lastRenderedPageBreak/>
        <w:t>Валентинович</w:t>
      </w:r>
      <w:r w:rsidRPr="00477EAA">
        <w:rPr>
          <w:sz w:val="24"/>
          <w:szCs w:val="24"/>
        </w:rPr>
        <w:t xml:space="preserve">,  контактный телефон 8(81836) 6-60-66;     адрес электронной почты: </w:t>
      </w:r>
      <w:r w:rsidRPr="00477EAA">
        <w:rPr>
          <w:color w:val="01577B"/>
          <w:sz w:val="24"/>
          <w:szCs w:val="24"/>
        </w:rPr>
        <w:t>amoargun@yandex.ru</w:t>
      </w:r>
      <w:r w:rsidRPr="00477EAA">
        <w:rPr>
          <w:sz w:val="24"/>
          <w:szCs w:val="24"/>
        </w:rPr>
        <w:t>.</w:t>
      </w:r>
    </w:p>
    <w:p w:rsidR="00477EAA" w:rsidRPr="00477EAA" w:rsidRDefault="00477EAA" w:rsidP="00477EAA">
      <w:pPr>
        <w:ind w:left="284" w:hanging="294"/>
        <w:jc w:val="both"/>
        <w:rPr>
          <w:sz w:val="24"/>
          <w:szCs w:val="24"/>
        </w:rPr>
      </w:pPr>
      <w:r w:rsidRPr="00477EAA">
        <w:rPr>
          <w:sz w:val="24"/>
          <w:szCs w:val="24"/>
        </w:rPr>
        <w:t xml:space="preserve"> 4.4. Информация о текущих результатах профилактической работы, готовящихся и состоявшихся профилактических мероприятиях, а также настоящая программа размещается на      официальном сайте администрации МО «</w:t>
      </w:r>
      <w:proofErr w:type="spellStart"/>
      <w:r w:rsidRPr="00477EAA">
        <w:rPr>
          <w:sz w:val="24"/>
          <w:szCs w:val="24"/>
        </w:rPr>
        <w:t>Аргуновское</w:t>
      </w:r>
      <w:proofErr w:type="spellEnd"/>
      <w:r w:rsidRPr="00477EAA">
        <w:rPr>
          <w:sz w:val="24"/>
          <w:szCs w:val="24"/>
        </w:rPr>
        <w:t xml:space="preserve">» (адрес: </w:t>
      </w:r>
      <w:proofErr w:type="spellStart"/>
      <w:r w:rsidRPr="00477EAA">
        <w:rPr>
          <w:sz w:val="24"/>
          <w:szCs w:val="24"/>
        </w:rPr>
        <w:t>аргуновское</w:t>
      </w:r>
      <w:proofErr w:type="gramStart"/>
      <w:r w:rsidRPr="00477EAA">
        <w:rPr>
          <w:sz w:val="24"/>
          <w:szCs w:val="24"/>
        </w:rPr>
        <w:t>.р</w:t>
      </w:r>
      <w:proofErr w:type="gramEnd"/>
      <w:r w:rsidRPr="00477EAA">
        <w:rPr>
          <w:sz w:val="24"/>
          <w:szCs w:val="24"/>
        </w:rPr>
        <w:t>ф</w:t>
      </w:r>
      <w:proofErr w:type="spellEnd"/>
      <w:r w:rsidRPr="00477EAA">
        <w:rPr>
          <w:sz w:val="24"/>
          <w:szCs w:val="24"/>
        </w:rPr>
        <w:t>) в информационно-коммуникационной сети Интернет  в разделе «Муниципальный контроль».</w:t>
      </w:r>
    </w:p>
    <w:p w:rsidR="00477EAA" w:rsidRPr="00477EAA" w:rsidRDefault="00477EAA" w:rsidP="00DC7C82">
      <w:pPr>
        <w:ind w:left="284" w:hanging="294"/>
        <w:rPr>
          <w:sz w:val="24"/>
          <w:szCs w:val="24"/>
        </w:rPr>
      </w:pPr>
      <w:r>
        <w:rPr>
          <w:sz w:val="24"/>
          <w:szCs w:val="24"/>
        </w:rPr>
        <w:t xml:space="preserve"> 4.5.</w:t>
      </w:r>
      <w:r w:rsidR="00DC7C82">
        <w:rPr>
          <w:sz w:val="24"/>
          <w:szCs w:val="24"/>
        </w:rPr>
        <w:t xml:space="preserve"> </w:t>
      </w:r>
      <w:r w:rsidRPr="00477EAA">
        <w:rPr>
          <w:sz w:val="24"/>
          <w:szCs w:val="24"/>
        </w:rPr>
        <w:t xml:space="preserve"> Социально-экономический эффект от реализации Программы  выражается: </w:t>
      </w:r>
    </w:p>
    <w:p w:rsidR="00477EAA" w:rsidRPr="00477EAA" w:rsidRDefault="00477EAA" w:rsidP="00477EAA">
      <w:pPr>
        <w:ind w:left="284" w:hanging="294"/>
        <w:jc w:val="both"/>
        <w:rPr>
          <w:sz w:val="24"/>
          <w:szCs w:val="24"/>
        </w:rPr>
      </w:pPr>
      <w:r w:rsidRPr="00477EAA">
        <w:rPr>
          <w:sz w:val="24"/>
          <w:szCs w:val="24"/>
        </w:rPr>
        <w:tab/>
        <w:t xml:space="preserve">- в снижении общего количества числа нарушений обязательных требований </w:t>
      </w:r>
      <w:r w:rsidRPr="00477EAA">
        <w:rPr>
          <w:bCs/>
          <w:sz w:val="24"/>
          <w:szCs w:val="24"/>
        </w:rPr>
        <w:t>в сфере благоустройства, установленных федеральными законами и иными нормативными правовыми актами Российской Федерации;</w:t>
      </w:r>
    </w:p>
    <w:p w:rsidR="00477EAA" w:rsidRPr="00477EAA" w:rsidRDefault="00477EAA" w:rsidP="00477EAA">
      <w:pPr>
        <w:ind w:left="284" w:hanging="294"/>
        <w:jc w:val="both"/>
        <w:rPr>
          <w:sz w:val="24"/>
          <w:szCs w:val="24"/>
        </w:rPr>
      </w:pPr>
      <w:r w:rsidRPr="00477EAA">
        <w:rPr>
          <w:sz w:val="24"/>
          <w:szCs w:val="24"/>
        </w:rPr>
        <w:tab/>
        <w:t>- в повышении эффективности и результативности проведенных профилактических мероприятий;</w:t>
      </w:r>
    </w:p>
    <w:p w:rsidR="00477EAA" w:rsidRPr="00477EAA" w:rsidRDefault="00477EAA" w:rsidP="00477EAA">
      <w:pPr>
        <w:ind w:left="284" w:hanging="294"/>
        <w:jc w:val="both"/>
        <w:rPr>
          <w:sz w:val="24"/>
          <w:szCs w:val="24"/>
        </w:rPr>
      </w:pPr>
      <w:r w:rsidRPr="00477EAA">
        <w:rPr>
          <w:sz w:val="24"/>
          <w:szCs w:val="24"/>
        </w:rPr>
        <w:tab/>
        <w:t>- в своевременном информировании подконтрольных субъектов о планируемых проверках;</w:t>
      </w:r>
    </w:p>
    <w:p w:rsidR="00477EAA" w:rsidRPr="00477EAA" w:rsidRDefault="00DC7C82" w:rsidP="00477EAA">
      <w:pPr>
        <w:ind w:left="284" w:hanging="29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477EAA" w:rsidRPr="00477EAA">
        <w:rPr>
          <w:sz w:val="24"/>
          <w:szCs w:val="24"/>
        </w:rPr>
        <w:t xml:space="preserve">   - в формировании у подконтрольных субъектов понимания обязательных  требований в </w:t>
      </w:r>
      <w:r w:rsidR="00477EAA" w:rsidRPr="00477EAA">
        <w:rPr>
          <w:bCs/>
          <w:sz w:val="24"/>
          <w:szCs w:val="24"/>
        </w:rPr>
        <w:t>сфере благоустройства, установленных федеральными законами и иными нормативными правовыми актами Российской Федерации</w:t>
      </w:r>
      <w:proofErr w:type="gramStart"/>
      <w:r w:rsidR="00477EAA" w:rsidRPr="00477EAA">
        <w:rPr>
          <w:sz w:val="24"/>
          <w:szCs w:val="24"/>
        </w:rPr>
        <w:t xml:space="preserve"> .</w:t>
      </w:r>
      <w:proofErr w:type="gramEnd"/>
    </w:p>
    <w:p w:rsidR="00477EAA" w:rsidRPr="00695117" w:rsidRDefault="00477EAA" w:rsidP="00477EAA">
      <w:pPr>
        <w:ind w:left="284" w:hanging="294"/>
        <w:jc w:val="both"/>
      </w:pPr>
    </w:p>
    <w:p w:rsidR="00930894" w:rsidRDefault="00930894" w:rsidP="00477EAA">
      <w:pPr>
        <w:ind w:left="284" w:hanging="294"/>
        <w:jc w:val="center"/>
        <w:rPr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"/>
        <w:gridCol w:w="4503"/>
        <w:gridCol w:w="4819"/>
      </w:tblGrid>
      <w:tr w:rsidR="00930894" w:rsidTr="00930894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30894" w:rsidRDefault="00930894" w:rsidP="00477EAA">
            <w:pPr>
              <w:ind w:left="284" w:hanging="294"/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  <w:p w:rsidR="00930894" w:rsidRDefault="00930894" w:rsidP="00477EAA">
            <w:pPr>
              <w:ind w:left="284" w:hanging="294"/>
              <w:jc w:val="center"/>
              <w:rPr>
                <w:b/>
              </w:rPr>
            </w:pPr>
            <w:r>
              <w:rPr>
                <w:b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30894" w:rsidRDefault="00930894" w:rsidP="00477EAA">
            <w:pPr>
              <w:ind w:left="284" w:hanging="294"/>
              <w:jc w:val="center"/>
              <w:rPr>
                <w:b/>
              </w:rPr>
            </w:pPr>
            <w:r>
              <w:rPr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30894" w:rsidRDefault="00930894" w:rsidP="00477EAA">
            <w:pPr>
              <w:ind w:left="284" w:hanging="294"/>
              <w:jc w:val="center"/>
              <w:rPr>
                <w:b/>
              </w:rPr>
            </w:pPr>
            <w:r>
              <w:rPr>
                <w:b/>
              </w:rPr>
              <w:t>Величина</w:t>
            </w:r>
          </w:p>
        </w:tc>
      </w:tr>
      <w:tr w:rsidR="00930894" w:rsidTr="00930894"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30894" w:rsidRDefault="00930894" w:rsidP="00477EAA">
            <w:pPr>
              <w:ind w:left="284" w:hanging="294"/>
              <w:jc w:val="center"/>
            </w:pPr>
            <w: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30894" w:rsidRDefault="00930894" w:rsidP="00A47584">
            <w:pPr>
              <w:pStyle w:val="ConsPlusNormal"/>
              <w:ind w:left="284" w:hanging="294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930894" w:rsidRDefault="00930894" w:rsidP="00477EAA">
            <w:pPr>
              <w:ind w:left="284" w:hanging="294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30894" w:rsidRDefault="00930894" w:rsidP="00477EAA">
            <w:pPr>
              <w:ind w:left="284" w:hanging="294"/>
              <w:jc w:val="center"/>
            </w:pPr>
            <w:r>
              <w:t>100%</w:t>
            </w:r>
          </w:p>
        </w:tc>
      </w:tr>
      <w:tr w:rsidR="00930894" w:rsidTr="00930894"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0894" w:rsidRDefault="00930894" w:rsidP="00477EAA">
            <w:pPr>
              <w:ind w:left="284" w:hanging="294"/>
              <w:jc w:val="center"/>
            </w:pPr>
            <w: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0894" w:rsidRDefault="00930894" w:rsidP="00477EAA">
            <w:pPr>
              <w:autoSpaceDE w:val="0"/>
              <w:autoSpaceDN w:val="0"/>
              <w:adjustRightInd w:val="0"/>
              <w:ind w:left="284" w:hanging="294"/>
              <w:jc w:val="both"/>
            </w:pPr>
            <w: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930894" w:rsidRDefault="00930894" w:rsidP="00477EAA">
            <w:pPr>
              <w:ind w:left="284" w:hanging="294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30894" w:rsidRDefault="00930894" w:rsidP="00477EAA">
            <w:pPr>
              <w:ind w:left="284" w:hanging="294"/>
              <w:jc w:val="center"/>
            </w:pPr>
            <w:r>
              <w:t>Исполнено / Не исполнено</w:t>
            </w:r>
          </w:p>
        </w:tc>
      </w:tr>
      <w:tr w:rsidR="00930894" w:rsidTr="00930894"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0894" w:rsidRDefault="00930894" w:rsidP="00477EAA">
            <w:pPr>
              <w:widowControl w:val="0"/>
              <w:ind w:left="284" w:hanging="294"/>
              <w:jc w:val="center"/>
              <w:rPr>
                <w:rFonts w:ascii="Courier New" w:eastAsia="Courier New" w:hAnsi="Courier New" w:cs="Courier New"/>
                <w:color w:val="000000"/>
              </w:rPr>
            </w:pPr>
            <w:r>
              <w:rPr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0894" w:rsidRDefault="00930894" w:rsidP="00477EAA">
            <w:pPr>
              <w:pStyle w:val="ConsPlusNormal"/>
              <w:ind w:left="284" w:hanging="294"/>
              <w:jc w:val="both"/>
              <w:rPr>
                <w:rFonts w:eastAsia="Times New Roman"/>
              </w:rPr>
            </w:pPr>
            <w:r>
              <w:rPr>
                <w:rFonts w:ascii="Times New Roman" w:hAnsi="Times New Roman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>
              <w:rPr>
                <w:rFonts w:ascii="Times New Roman" w:hAnsi="Times New Roman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30894" w:rsidRDefault="00930894" w:rsidP="00477EAA">
            <w:pPr>
              <w:ind w:left="284" w:hanging="294"/>
              <w:jc w:val="center"/>
            </w:pPr>
            <w:r>
              <w:t>20% и более</w:t>
            </w:r>
          </w:p>
        </w:tc>
      </w:tr>
      <w:tr w:rsidR="00930894" w:rsidTr="00930894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30894" w:rsidRDefault="00930894" w:rsidP="00477EAA">
            <w:pPr>
              <w:widowControl w:val="0"/>
              <w:spacing w:line="230" w:lineRule="exact"/>
              <w:ind w:left="284" w:hanging="294"/>
            </w:pPr>
            <w:r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0894" w:rsidRDefault="00930894" w:rsidP="00477EAA">
            <w:pPr>
              <w:widowControl w:val="0"/>
              <w:spacing w:line="274" w:lineRule="exact"/>
              <w:ind w:left="284" w:hanging="294"/>
              <w:jc w:val="both"/>
            </w:pPr>
            <w: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930894" w:rsidRDefault="00930894" w:rsidP="00477EAA">
            <w:pPr>
              <w:widowControl w:val="0"/>
              <w:spacing w:line="274" w:lineRule="exact"/>
              <w:ind w:left="284" w:hanging="294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30894" w:rsidRDefault="00930894" w:rsidP="00477EAA">
            <w:pPr>
              <w:widowControl w:val="0"/>
              <w:spacing w:line="277" w:lineRule="exact"/>
              <w:ind w:left="284" w:hanging="294"/>
              <w:jc w:val="center"/>
            </w:pPr>
            <w:r>
              <w:t>100%</w:t>
            </w:r>
          </w:p>
        </w:tc>
      </w:tr>
    </w:tbl>
    <w:p w:rsidR="00930894" w:rsidRDefault="00930894" w:rsidP="00477EAA">
      <w:pPr>
        <w:ind w:left="284" w:hanging="294"/>
        <w:jc w:val="center"/>
        <w:rPr>
          <w:sz w:val="24"/>
          <w:szCs w:val="24"/>
        </w:rPr>
      </w:pPr>
    </w:p>
    <w:p w:rsidR="00930894" w:rsidRDefault="00930894" w:rsidP="00477EAA">
      <w:pPr>
        <w:ind w:left="284" w:hanging="294"/>
        <w:jc w:val="center"/>
        <w:rPr>
          <w:sz w:val="24"/>
          <w:szCs w:val="24"/>
        </w:rPr>
      </w:pPr>
    </w:p>
    <w:p w:rsidR="00970F0F" w:rsidRDefault="00970F0F" w:rsidP="00477EAA">
      <w:pPr>
        <w:ind w:left="284" w:hanging="294"/>
      </w:pPr>
      <w:bookmarkStart w:id="0" w:name="_GoBack"/>
      <w:bookmarkEnd w:id="0"/>
    </w:p>
    <w:sectPr w:rsidR="00970F0F" w:rsidSect="00937804">
      <w:pgSz w:w="11906" w:h="16838"/>
      <w:pgMar w:top="567" w:right="566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sz w:val="2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113" w:hanging="720"/>
      </w:pPr>
    </w:lvl>
    <w:lvl w:ilvl="2">
      <w:start w:val="5"/>
      <w:numFmt w:val="decimal"/>
      <w:isLgl/>
      <w:lvlText w:val="%1.%2.%3."/>
      <w:lvlJc w:val="left"/>
      <w:pPr>
        <w:ind w:left="1146" w:hanging="720"/>
      </w:pPr>
    </w:lvl>
    <w:lvl w:ilvl="3">
      <w:start w:val="1"/>
      <w:numFmt w:val="decimal"/>
      <w:isLgl/>
      <w:lvlText w:val="%1.%2.%3.%4."/>
      <w:lvlJc w:val="left"/>
      <w:pPr>
        <w:ind w:left="1539" w:hanging="1080"/>
      </w:pPr>
    </w:lvl>
    <w:lvl w:ilvl="4">
      <w:start w:val="1"/>
      <w:numFmt w:val="decimal"/>
      <w:isLgl/>
      <w:lvlText w:val="%1.%2.%3.%4.%5."/>
      <w:lvlJc w:val="left"/>
      <w:pPr>
        <w:ind w:left="1572" w:hanging="1080"/>
      </w:pPr>
    </w:lvl>
    <w:lvl w:ilvl="5">
      <w:start w:val="1"/>
      <w:numFmt w:val="decimal"/>
      <w:isLgl/>
      <w:lvlText w:val="%1.%2.%3.%4.%5.%6."/>
      <w:lvlJc w:val="left"/>
      <w:pPr>
        <w:ind w:left="1965" w:hanging="1440"/>
      </w:pPr>
    </w:lvl>
    <w:lvl w:ilvl="6">
      <w:start w:val="1"/>
      <w:numFmt w:val="decimal"/>
      <w:isLgl/>
      <w:lvlText w:val="%1.%2.%3.%4.%5.%6.%7."/>
      <w:lvlJc w:val="left"/>
      <w:pPr>
        <w:ind w:left="2358" w:hanging="1800"/>
      </w:p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</w:lvl>
  </w:abstractNum>
  <w:abstractNum w:abstractNumId="2">
    <w:nsid w:val="62022BBE"/>
    <w:multiLevelType w:val="multilevel"/>
    <w:tmpl w:val="ABE01A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3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CDA"/>
    <w:rsid w:val="000315B0"/>
    <w:rsid w:val="0005533E"/>
    <w:rsid w:val="00461CDA"/>
    <w:rsid w:val="00470540"/>
    <w:rsid w:val="00477EAA"/>
    <w:rsid w:val="00930894"/>
    <w:rsid w:val="00937804"/>
    <w:rsid w:val="00970F0F"/>
    <w:rsid w:val="00A47584"/>
    <w:rsid w:val="00DC7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8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9308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30894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3">
    <w:name w:val="Абзац списка Знак"/>
    <w:link w:val="a4"/>
    <w:locked/>
    <w:rsid w:val="00930894"/>
    <w:rPr>
      <w:rFonts w:ascii="Calibri" w:eastAsia="Calibri" w:hAnsi="Calibri"/>
      <w:lang w:val="x-none"/>
    </w:rPr>
  </w:style>
  <w:style w:type="paragraph" w:styleId="a4">
    <w:name w:val="List Paragraph"/>
    <w:basedOn w:val="a"/>
    <w:link w:val="a3"/>
    <w:qFormat/>
    <w:rsid w:val="00930894"/>
    <w:pPr>
      <w:spacing w:after="200" w:line="276" w:lineRule="auto"/>
      <w:ind w:left="720"/>
      <w:contextualSpacing/>
    </w:pPr>
    <w:rPr>
      <w:rFonts w:ascii="Calibri" w:eastAsia="Calibri" w:hAnsi="Calibri" w:cstheme="minorBidi"/>
      <w:sz w:val="22"/>
      <w:szCs w:val="22"/>
      <w:lang w:val="x-none" w:eastAsia="en-US"/>
    </w:rPr>
  </w:style>
  <w:style w:type="character" w:customStyle="1" w:styleId="ConsPlusNormal1">
    <w:name w:val="ConsPlusNormal1"/>
    <w:link w:val="ConsPlusNormal"/>
    <w:locked/>
    <w:rsid w:val="00930894"/>
    <w:rPr>
      <w:rFonts w:ascii="Arial" w:hAnsi="Arial" w:cs="Arial"/>
    </w:rPr>
  </w:style>
  <w:style w:type="paragraph" w:customStyle="1" w:styleId="ConsPlusNormal">
    <w:name w:val="ConsPlusNormal"/>
    <w:link w:val="ConsPlusNormal1"/>
    <w:rsid w:val="0093089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  <w:style w:type="character" w:styleId="a5">
    <w:name w:val="Emphasis"/>
    <w:basedOn w:val="a0"/>
    <w:uiPriority w:val="20"/>
    <w:qFormat/>
    <w:rsid w:val="00930894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93780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3780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8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9308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30894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3">
    <w:name w:val="Абзац списка Знак"/>
    <w:link w:val="a4"/>
    <w:locked/>
    <w:rsid w:val="00930894"/>
    <w:rPr>
      <w:rFonts w:ascii="Calibri" w:eastAsia="Calibri" w:hAnsi="Calibri"/>
      <w:lang w:val="x-none"/>
    </w:rPr>
  </w:style>
  <w:style w:type="paragraph" w:styleId="a4">
    <w:name w:val="List Paragraph"/>
    <w:basedOn w:val="a"/>
    <w:link w:val="a3"/>
    <w:qFormat/>
    <w:rsid w:val="00930894"/>
    <w:pPr>
      <w:spacing w:after="200" w:line="276" w:lineRule="auto"/>
      <w:ind w:left="720"/>
      <w:contextualSpacing/>
    </w:pPr>
    <w:rPr>
      <w:rFonts w:ascii="Calibri" w:eastAsia="Calibri" w:hAnsi="Calibri" w:cstheme="minorBidi"/>
      <w:sz w:val="22"/>
      <w:szCs w:val="22"/>
      <w:lang w:val="x-none" w:eastAsia="en-US"/>
    </w:rPr>
  </w:style>
  <w:style w:type="character" w:customStyle="1" w:styleId="ConsPlusNormal1">
    <w:name w:val="ConsPlusNormal1"/>
    <w:link w:val="ConsPlusNormal"/>
    <w:locked/>
    <w:rsid w:val="00930894"/>
    <w:rPr>
      <w:rFonts w:ascii="Arial" w:hAnsi="Arial" w:cs="Arial"/>
    </w:rPr>
  </w:style>
  <w:style w:type="paragraph" w:customStyle="1" w:styleId="ConsPlusNormal">
    <w:name w:val="ConsPlusNormal"/>
    <w:link w:val="ConsPlusNormal1"/>
    <w:rsid w:val="0093089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  <w:style w:type="character" w:styleId="a5">
    <w:name w:val="Emphasis"/>
    <w:basedOn w:val="a0"/>
    <w:uiPriority w:val="20"/>
    <w:qFormat/>
    <w:rsid w:val="00930894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93780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378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03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&#160;&#160;&#160;&#160;&#160;&#160;&#160;&#160;&#160;&#160;&#160;&#160;&#160;&#160;&#160;Anna.torgvelsk@yandex.ru&#160;&#160;&#160;&#160;&#160;&#160;&#160;&#160;&#160;&#160;&#160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5</Pages>
  <Words>1877</Words>
  <Characters>10703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Acer</cp:lastModifiedBy>
  <cp:revision>10</cp:revision>
  <dcterms:created xsi:type="dcterms:W3CDTF">2021-10-12T06:06:00Z</dcterms:created>
  <dcterms:modified xsi:type="dcterms:W3CDTF">2022-12-12T06:07:00Z</dcterms:modified>
</cp:coreProperties>
</file>