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27" w:rsidRDefault="001A3227" w:rsidP="001A3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</w:t>
      </w:r>
      <w:r>
        <w:rPr>
          <w:rStyle w:val="eop"/>
          <w:sz w:val="20"/>
          <w:szCs w:val="20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 АДМИНИСТРАЦИЯ МУНИЦИПАЛЬНОГО ОБРАЗОВАНИЯ «АРГУНОВСКОЕ»</w:t>
      </w:r>
      <w:r>
        <w:rPr>
          <w:rStyle w:val="eop"/>
          <w:sz w:val="22"/>
          <w:szCs w:val="22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____________________________________________________________________________________                                                </w:t>
      </w:r>
      <w:r>
        <w:rPr>
          <w:rStyle w:val="eop"/>
          <w:sz w:val="22"/>
          <w:szCs w:val="22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ind w:left="-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                   165111, Архангельская область, Вельский район, поселок </w:t>
      </w:r>
      <w:r>
        <w:rPr>
          <w:rStyle w:val="spellingerror"/>
          <w:sz w:val="18"/>
          <w:szCs w:val="18"/>
        </w:rPr>
        <w:t>Аргуновский</w:t>
      </w:r>
      <w:r>
        <w:rPr>
          <w:rStyle w:val="normaltextrun"/>
          <w:sz w:val="18"/>
          <w:szCs w:val="18"/>
        </w:rPr>
        <w:t>, ул. 60 лет Октября, д. 11, тел.(факс) 6-60-67 </w:t>
      </w:r>
      <w:r>
        <w:rPr>
          <w:rStyle w:val="eop"/>
          <w:sz w:val="18"/>
          <w:szCs w:val="18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8"/>
          <w:szCs w:val="18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ПОСТАНОВЛЕНИЕ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 21 июня 2017 года                                                                                                     №  11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 системе мер правовой и социальной защиты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добровольных пожарных, а также членов семей 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работников добровольной пожарной охраны и 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добровольных пожарных на территории 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МО «</w:t>
      </w:r>
      <w:r>
        <w:rPr>
          <w:rStyle w:val="spellingerror"/>
        </w:rPr>
        <w:t>Аргуновское</w:t>
      </w:r>
      <w:r>
        <w:rPr>
          <w:rStyle w:val="normaltextrun"/>
        </w:rPr>
        <w:t>»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В соответствии Федеральным законом от 06.05.2011 № 100-ФЗ «О добровольной пожарной охране», Федеральным законом от 24.12.1994 № 69-ФЗ «О пожарной безопасности», </w:t>
      </w:r>
      <w:hyperlink r:id="rId4" w:tgtFrame="_blank" w:history="1">
        <w:r>
          <w:rPr>
            <w:rStyle w:val="normaltextrun"/>
            <w:color w:val="0000FF"/>
            <w:u w:val="single"/>
          </w:rPr>
          <w:t>Федеральным законом</w:t>
        </w:r>
      </w:hyperlink>
      <w:r>
        <w:rPr>
          <w:rStyle w:val="normaltextrun"/>
        </w:rPr>
        <w:t> от 06.10.2003 № 131-ФЗ «Об общих принципах организации местного самоуправления в Российской Федерации», в целях создания условий для организации добровольной пожарной охраны на территории МО «</w:t>
      </w:r>
      <w:r>
        <w:rPr>
          <w:rStyle w:val="spellingerror"/>
        </w:rPr>
        <w:t>Аргуновское</w:t>
      </w:r>
      <w:r>
        <w:rPr>
          <w:rStyle w:val="normaltextrun"/>
        </w:rPr>
        <w:t>» ПОСТАНОВЛЯЮ: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Утвердить прилагаемое Положение 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 на территории МО «</w:t>
      </w:r>
      <w:r>
        <w:rPr>
          <w:rStyle w:val="spellingerror"/>
        </w:rPr>
        <w:t>Аргуновское</w:t>
      </w:r>
      <w:r>
        <w:rPr>
          <w:rStyle w:val="normaltextrun"/>
        </w:rPr>
        <w:t>».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Настоящее постановление вступает в силу после его подписания.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Контроль за выполнением настоящего постановления оставляю за собой</w:t>
      </w:r>
      <w:r>
        <w:rPr>
          <w:rStyle w:val="normaltextrun"/>
          <w:color w:val="666666"/>
        </w:rPr>
        <w:t>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И.О. главы администрации МО «</w:t>
      </w:r>
      <w:r>
        <w:rPr>
          <w:rStyle w:val="spellingerror"/>
          <w:color w:val="666666"/>
        </w:rPr>
        <w:t>Аргуновское</w:t>
      </w:r>
      <w:r>
        <w:rPr>
          <w:rStyle w:val="normaltextrun"/>
          <w:color w:val="666666"/>
        </w:rPr>
        <w:t>»                                                            А.Н. Матюхин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Утверждено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постановлением администрации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                                                                                                          МО «</w:t>
      </w:r>
      <w:r>
        <w:rPr>
          <w:rStyle w:val="spellingerror"/>
          <w:color w:val="666666"/>
        </w:rPr>
        <w:t>Аргуновское</w:t>
      </w:r>
      <w:r>
        <w:rPr>
          <w:rStyle w:val="normaltextrun"/>
          <w:color w:val="666666"/>
        </w:rPr>
        <w:t>»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                                                                                                        от 21.06.2017 № 11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ПОЛОЖЕНИЕ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о системе мер правовой и социальной защиты добровольных пожарных, а также членов семей работников добровольной пожарной охраны и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добровольных пожарных на территории МО «</w:t>
      </w:r>
      <w:r>
        <w:rPr>
          <w:rStyle w:val="spellingerror"/>
          <w:color w:val="666666"/>
        </w:rPr>
        <w:t>Аргуновское</w:t>
      </w:r>
      <w:r>
        <w:rPr>
          <w:rStyle w:val="normaltextrun"/>
          <w:color w:val="666666"/>
        </w:rPr>
        <w:t>»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1. Общие положения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          1.1. Настоящее 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 (далее – Положение) </w:t>
      </w:r>
      <w:r>
        <w:rPr>
          <w:rStyle w:val="normaltextrun"/>
        </w:rPr>
        <w:t>на территории МО «</w:t>
      </w:r>
      <w:r>
        <w:rPr>
          <w:rStyle w:val="spellingerror"/>
        </w:rPr>
        <w:t>Аргуновское</w:t>
      </w:r>
      <w:r>
        <w:rPr>
          <w:rStyle w:val="normaltextrun"/>
        </w:rPr>
        <w:t>». 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Право на получение мер правовой и социальной защиты имеют добровольные пожарные, а также члены семьи работника добровольной пожарной охраны или добровольного пожарного, зарегистрированного в реестре добровольных пожарных, в соответствии с Федеральным законом от 06.05.2011 №100-ФЗ «О добровольной пожарной охране», и привлеченного администрацией МО «</w:t>
      </w:r>
      <w:r>
        <w:rPr>
          <w:rStyle w:val="spellingerror"/>
        </w:rPr>
        <w:t>Аргуновское</w:t>
      </w:r>
      <w:r>
        <w:rPr>
          <w:rStyle w:val="normaltextrun"/>
        </w:rPr>
        <w:t>» (далее – администрация сельского поселения) к участию в профилактике и (или) тушении пожаров, проведени</w:t>
      </w:r>
      <w:r>
        <w:rPr>
          <w:rStyle w:val="normaltextrun"/>
          <w:color w:val="666666"/>
        </w:rPr>
        <w:t>ю аварийно-спасательных работ, спасению людей и имущества при пожарах и оказанию первой помощи пострадавшим (далее – лица, имеющие право на получение мер правовой и социальной защиты).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являются: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- супруга (супруг), работника добровольной пожарной охраны или добровольного пожарного;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- дети работника добровольной пожарной охраны или добровольного пожарного, в том числе усыновленные;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- родители работника добровольной пожарной охраны или добровольного пожарного.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2. Перечень мер правовой и социальной защиты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      2.1. В случае возникновения правовых вопросов, связанных с привлечением администрацией сельского поселения работника добровольной пожарной охраны и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могут обратиться в орган местного самоуправления с заявлением об оказании мер правовой защиты, в случае, если решение указанных вопросов относится к полномочиям органа местного самоуправления.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2.2. Добровольные пожарные, зарегистрированные в реестре добровольных пожарных, имеют право на денежную компенсацию стоимости лечения увечья (ранения, травмы, контузии), полученного в период привлечения администрацией сельского поселения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в связи с реализацией указанных действий. Указанной компенсации подлежат затраты на медицинскую помощь, не предусмотренную территориальной программой государственных гарантий оказания бесплатной медицинской помощи в Архангельской области в случае увечья (ранения, травмы, контузии) в размере не более 3 000 (три тысячи) рублей.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В случае неоднократности осуществления затрат на медицинскую помощь, не предусмотренную территориальной программой государственных гарантий оказания бесплатной медицинской помощи в Архангельской области, воспользоваться правом на </w:t>
      </w:r>
      <w:r>
        <w:rPr>
          <w:rStyle w:val="normaltextrun"/>
          <w:color w:val="666666"/>
        </w:rPr>
        <w:lastRenderedPageBreak/>
        <w:t>компенсацию, установленную настоящим пунктом, добровольный пожарный может не более одного раза в течение календарного года.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Факт получения увечья (ранения, травмы, контузии) в указанный период и рекомендации по оказанию медицинской помощи, не предусмотренной территориальной программой государственных гарантий оказания бесплатной медицинской помощи в Архангельской области должны быть подтверждены справкой (заключением) государственного или казенного медицинского учреждения.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2.3. 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наступившей в период привлечения его администрацией сельского поселения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либо смерти, наступившей вследствие увечья (ранения, травмы, контузии) либо заболевания, полученных им в период привлечения органами местного самоуправления к участию в профилактике и (или) тушении пожаров, проведению аварийно-спасательных работ, спасанию людей и имущества при пожарах и оказанию первой помощи пострадавшим, выплачивается денежная компенсация стоимости услуг по погребению, предоставленных сверх гарантированного перечня услуг по погребению умерших, предусмотренного федеральным законодательством, но не более 2 000 (двух тысяч) рублей.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 Порядок предоставления мер правовой и социальной защиты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3.1. 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3.2. Обратиться с заявлением на получение, предусмотренной настоящим Положением меры правовой и (или) социальной защиты, может как сам добровольный пожарный, так и член семьи работника добровольной пожарной охраны и добровольного пожарного (далее - заявитель).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3.3. Заявление подается в администрацию сельского поселения, которой было осуществлено привлечение работника добровольной пожарной охраны или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 В заявлении указывается: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3.4.1. фамилия, имя, отчество без сокращений в соответствии с документом, удостоверяющим личность лица, претендующего на получение мер правовой и социальной защиты;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3.4.2. сведения о документе, удостоверяющем личность (вид документа, серия и номер документа, кем выдан документ, дата выдачи документа);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3.4.3. номер реестровой записи, под которым в реестр добровольных пожарных включены сведения о добровольном пожарном;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3.4.4. наименование меры правовой или социальной защиты, за предоставлением которой обращается заявитель в соответствии с настоящим Положением;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3.4.5. сведения о родственных отношениях по отношению к погибшему (умершему) работнику добровольной пожарной охраны или добровольному пожарному - при обращении за мерой социальной защиты, указанной в пункте 2.3. настоящего Положения;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lastRenderedPageBreak/>
        <w:t>3.4.6. 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3.4.7. почтовый (электронный) адрес, на который должно быть направлено уведомление о принятом решении.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3.5. К заявлению прилагаются следующие документы: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3.5.1. копия паспорта заявителя;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3.5.2. копии документов подтверждающих родственные отношения – при обращении членов семьи работника добровольной пожарной охраны или добровольного пожарного;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3.5.3. копия справки (заключения) государственного или муниципального медицинского учреждения - при обращении за мерой социальной защиты, указанной в пункте 2.2 настоящего Положения;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3.5.4. 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пункте 2.3 настоящего Положения;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3.5.5. копии платежно-расчетных документов, подтверждающих произведенные затраты на указанные в пунктах 2.2, 2.3. настоящего Положения услуги, позволяющих определить назначение платежа.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3.6. Заявление и приложенные документы регистрируются администрацией сельского поселения в день их поступления, проверяется на полноту и правильность оформления и рассматривается в течение 10 рабочих дней со дня регистрации поступления.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3.7. По результатам рассмотрения заявления и приложенных документов, в течение срока, установленного п.3.6 настоящего Положения, администрация сельского поселения 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3.8. Администрация сельского поселения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3.9. Основаниями для отказа в предоставлении мер правовой и (или) социальной защиты являются: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3.9.1. несоответствие заявителя требованиям настоящего Положения и (или) не предоставление документов, установленных настоящим Положением;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3.9.2. выявление несоответствий между сведениями, указанными в заявлении и сведениями, имеющимися в приложенных к заявлению документах.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3.10. Повторная подача заявления и необходимых документов для предоставления мер правовой и (или) социальной защиты в соответствии с настоящим Положением, допускается после устранения указанных в мотивированном отказе недостатков.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3.11. Перечисление денежных компенсаций в рамках предоставления мер правовой и социальной защиты, предусмотренных в пунктах 2.2 и 2.3 настоящего Положения, осуществляется органом местного самоуправления не позднее 10 рабочих дней, со дня принятия решения, указанного в п.3.7 настоящего Положения, путем зачисления на личный счет получателя в кредитной организации или через организацию федеральной почтовой связи.</w:t>
      </w:r>
      <w:r>
        <w:rPr>
          <w:rStyle w:val="eop"/>
        </w:rPr>
        <w:t> </w:t>
      </w:r>
    </w:p>
    <w:p w:rsidR="001A3227" w:rsidRDefault="001A3227" w:rsidP="001A322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3.12. Меры правовой и социальной защиты, предусмотренные настоящим Положением, предоставляются в пределах средств, предусмотренных в бюджете сельского поселения на текущий год.</w:t>
      </w:r>
      <w:r>
        <w:rPr>
          <w:rStyle w:val="eop"/>
        </w:rPr>
        <w:t> </w:t>
      </w:r>
    </w:p>
    <w:p w:rsidR="0074007E" w:rsidRDefault="0074007E">
      <w:bookmarkStart w:id="0" w:name="_GoBack"/>
      <w:bookmarkEnd w:id="0"/>
    </w:p>
    <w:sectPr w:rsidR="0074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7"/>
    <w:rsid w:val="001A3227"/>
    <w:rsid w:val="0074007E"/>
    <w:rsid w:val="007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BBCF-FFC3-4FD3-A5C1-573A8B4E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A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3227"/>
  </w:style>
  <w:style w:type="character" w:customStyle="1" w:styleId="eop">
    <w:name w:val="eop"/>
    <w:basedOn w:val="a0"/>
    <w:rsid w:val="001A3227"/>
  </w:style>
  <w:style w:type="character" w:customStyle="1" w:styleId="spellingerror">
    <w:name w:val="spellingerror"/>
    <w:basedOn w:val="a0"/>
    <w:rsid w:val="001A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f1/86367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2020-02-05T07:21:00Z</dcterms:created>
  <dcterms:modified xsi:type="dcterms:W3CDTF">2020-02-05T07:21:00Z</dcterms:modified>
</cp:coreProperties>
</file>