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1E" w:rsidRDefault="00F1661E" w:rsidP="00F1661E">
      <w:pPr>
        <w:tabs>
          <w:tab w:val="center" w:pos="4536"/>
          <w:tab w:val="left" w:pos="6450"/>
          <w:tab w:val="left" w:pos="6820"/>
        </w:tabs>
        <w:jc w:val="center"/>
      </w:pPr>
      <w:r>
        <w:object w:dxaOrig="117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0.75pt" o:ole="" filled="t">
            <v:fill color2="black"/>
            <v:imagedata r:id="rId6" o:title=""/>
          </v:shape>
          <o:OLEObject Type="Embed" ProgID="Word.Picture.8" ShapeID="_x0000_i1025" DrawAspect="Content" ObjectID="_1587279965" r:id="rId7"/>
        </w:object>
      </w:r>
    </w:p>
    <w:p w:rsidR="00F1661E" w:rsidRDefault="00F1661E" w:rsidP="00F1661E">
      <w:pPr>
        <w:jc w:val="center"/>
      </w:pPr>
      <w:r>
        <w:t>СОВЕТ ДЕПУТАТОВ МУНИЦИПАЛЬНОГО ОБРАЗОВАНИЯ «АРГУНОВСКОЕ»</w:t>
      </w:r>
    </w:p>
    <w:p w:rsidR="00F1661E" w:rsidRDefault="00F1661E" w:rsidP="00F1661E">
      <w:pPr>
        <w:jc w:val="center"/>
      </w:pPr>
      <w:r>
        <w:t>ЧЕТВЕРТОГО СОЗЫВА</w:t>
      </w:r>
    </w:p>
    <w:p w:rsidR="00F1661E" w:rsidRDefault="00F1661E" w:rsidP="00F1661E">
      <w:pPr>
        <w:pBdr>
          <w:bottom w:val="single" w:sz="8" w:space="1" w:color="000000"/>
        </w:pBdr>
        <w:jc w:val="center"/>
        <w:rPr>
          <w:sz w:val="18"/>
          <w:szCs w:val="18"/>
        </w:rPr>
      </w:pPr>
    </w:p>
    <w:p w:rsidR="00F1661E" w:rsidRDefault="00F1661E" w:rsidP="00F1661E">
      <w:p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165111, Архангельская область, Вельский район, поселок </w:t>
      </w:r>
      <w:proofErr w:type="spellStart"/>
      <w:r>
        <w:rPr>
          <w:sz w:val="18"/>
          <w:szCs w:val="18"/>
        </w:rPr>
        <w:t>Аргуновский</w:t>
      </w:r>
      <w:proofErr w:type="spellEnd"/>
      <w:r>
        <w:rPr>
          <w:sz w:val="18"/>
          <w:szCs w:val="18"/>
        </w:rPr>
        <w:t xml:space="preserve">, улица 60 лет Октября, 11, тел./факс (6-60-67)                                                        </w:t>
      </w:r>
    </w:p>
    <w:p w:rsidR="00F1661E" w:rsidRDefault="00F1661E" w:rsidP="00F1661E">
      <w:pPr>
        <w:tabs>
          <w:tab w:val="left" w:pos="426"/>
        </w:tabs>
        <w:jc w:val="center"/>
      </w:pPr>
      <w:r>
        <w:t>(одиннадцатое заседание)</w:t>
      </w:r>
    </w:p>
    <w:p w:rsidR="00F1661E" w:rsidRDefault="00F1661E" w:rsidP="00F1661E">
      <w:pPr>
        <w:tabs>
          <w:tab w:val="left" w:pos="426"/>
        </w:tabs>
        <w:jc w:val="center"/>
        <w:rPr>
          <w:b/>
        </w:rPr>
      </w:pPr>
    </w:p>
    <w:p w:rsidR="00F1661E" w:rsidRDefault="00F1661E" w:rsidP="00F1661E">
      <w:pPr>
        <w:tabs>
          <w:tab w:val="left" w:pos="426"/>
        </w:tabs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F1661E" w:rsidRDefault="00F1661E" w:rsidP="00F1661E">
      <w:pPr>
        <w:jc w:val="both"/>
        <w:rPr>
          <w:bCs/>
        </w:rPr>
      </w:pPr>
      <w:r>
        <w:t xml:space="preserve">  </w:t>
      </w:r>
      <w:r w:rsidR="00A955D1">
        <w:rPr>
          <w:color w:val="FF0000"/>
        </w:rPr>
        <w:t>10 мая</w:t>
      </w:r>
      <w:r w:rsidRPr="00F1661E">
        <w:rPr>
          <w:color w:val="FF0000"/>
        </w:rPr>
        <w:t xml:space="preserve"> </w:t>
      </w:r>
      <w:r>
        <w:t xml:space="preserve">2018 года                                                                                       </w:t>
      </w:r>
      <w:r w:rsidR="005743A9">
        <w:t xml:space="preserve">                   </w:t>
      </w:r>
      <w:r>
        <w:t xml:space="preserve">   </w:t>
      </w:r>
      <w:r w:rsidR="005409BD">
        <w:t>№ 59</w:t>
      </w:r>
    </w:p>
    <w:p w:rsidR="00F1661E" w:rsidRDefault="00F1661E" w:rsidP="00F1661E">
      <w:pPr>
        <w:tabs>
          <w:tab w:val="left" w:pos="426"/>
        </w:tabs>
        <w:jc w:val="both"/>
      </w:pPr>
    </w:p>
    <w:p w:rsidR="00F1661E" w:rsidRDefault="00F1661E" w:rsidP="00F1661E">
      <w:pPr>
        <w:tabs>
          <w:tab w:val="left" w:pos="426"/>
        </w:tabs>
        <w:jc w:val="both"/>
      </w:pPr>
    </w:p>
    <w:p w:rsidR="00F1661E" w:rsidRDefault="00F1661E" w:rsidP="00F1661E">
      <w:pPr>
        <w:tabs>
          <w:tab w:val="left" w:pos="426"/>
        </w:tabs>
        <w:jc w:val="both"/>
      </w:pPr>
    </w:p>
    <w:p w:rsidR="00F1661E" w:rsidRDefault="00F1661E" w:rsidP="00F1661E">
      <w:pPr>
        <w:tabs>
          <w:tab w:val="left" w:pos="426"/>
        </w:tabs>
        <w:jc w:val="both"/>
      </w:pPr>
    </w:p>
    <w:p w:rsidR="00F1661E" w:rsidRDefault="00F1661E" w:rsidP="00F1661E">
      <w:pPr>
        <w:tabs>
          <w:tab w:val="left" w:pos="426"/>
        </w:tabs>
        <w:jc w:val="both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решения Совета депутатов</w:t>
      </w:r>
    </w:p>
    <w:p w:rsidR="00F1661E" w:rsidRDefault="00F1661E" w:rsidP="00F1661E">
      <w:pPr>
        <w:tabs>
          <w:tab w:val="left" w:pos="426"/>
          <w:tab w:val="center" w:pos="4677"/>
        </w:tabs>
        <w:jc w:val="both"/>
        <w:rPr>
          <w:rFonts w:eastAsia="MS Mincho"/>
        </w:rPr>
      </w:pPr>
      <w:r>
        <w:t>МО «</w:t>
      </w:r>
      <w:proofErr w:type="spellStart"/>
      <w:r>
        <w:t>Аргуновское</w:t>
      </w:r>
      <w:proofErr w:type="spellEnd"/>
      <w:r>
        <w:t>» от 31.10.2014 № 53 «</w:t>
      </w:r>
      <w:r>
        <w:rPr>
          <w:rFonts w:eastAsia="MS Mincho"/>
        </w:rPr>
        <w:t xml:space="preserve">Об утверждении  </w:t>
      </w:r>
    </w:p>
    <w:p w:rsidR="00F1661E" w:rsidRDefault="00F1661E" w:rsidP="00F1661E">
      <w:pPr>
        <w:tabs>
          <w:tab w:val="left" w:pos="426"/>
          <w:tab w:val="center" w:pos="4677"/>
        </w:tabs>
        <w:jc w:val="both"/>
      </w:pPr>
      <w:r>
        <w:t>Положения «О порядке установления, начисления и сбора</w:t>
      </w:r>
    </w:p>
    <w:p w:rsidR="00F1661E" w:rsidRDefault="00F1661E" w:rsidP="00F1661E">
      <w:pPr>
        <w:tabs>
          <w:tab w:val="left" w:pos="426"/>
          <w:tab w:val="center" w:pos="4677"/>
        </w:tabs>
        <w:jc w:val="both"/>
      </w:pPr>
      <w:proofErr w:type="gramStart"/>
      <w:r>
        <w:t xml:space="preserve">платы за пользование жилыми помещениями (платы за </w:t>
      </w:r>
      <w:proofErr w:type="gramEnd"/>
    </w:p>
    <w:p w:rsidR="00F1661E" w:rsidRDefault="00F1661E" w:rsidP="00F1661E">
      <w:pPr>
        <w:jc w:val="both"/>
      </w:pPr>
      <w:r>
        <w:t xml:space="preserve">наем) по договорам социального найма и договорам найма </w:t>
      </w:r>
    </w:p>
    <w:p w:rsidR="00F1661E" w:rsidRDefault="00F1661E" w:rsidP="00F1661E">
      <w:pPr>
        <w:jc w:val="both"/>
      </w:pPr>
      <w:r>
        <w:t xml:space="preserve">специализированных жилых помещений </w:t>
      </w:r>
      <w:proofErr w:type="gramStart"/>
      <w:r>
        <w:t>муниципального</w:t>
      </w:r>
      <w:proofErr w:type="gramEnd"/>
      <w:r>
        <w:t xml:space="preserve"> </w:t>
      </w:r>
    </w:p>
    <w:p w:rsidR="00F1661E" w:rsidRDefault="00F1661E" w:rsidP="00F1661E">
      <w:pPr>
        <w:jc w:val="both"/>
      </w:pPr>
      <w:r>
        <w:t>жилищного фонда муниципального образования «</w:t>
      </w:r>
      <w:proofErr w:type="spellStart"/>
      <w:r>
        <w:t>Аргуновское</w:t>
      </w:r>
      <w:proofErr w:type="spellEnd"/>
      <w:r>
        <w:t>»</w:t>
      </w:r>
    </w:p>
    <w:p w:rsidR="00F1661E" w:rsidRDefault="00F1661E" w:rsidP="00F1661E">
      <w:pPr>
        <w:jc w:val="both"/>
      </w:pPr>
    </w:p>
    <w:p w:rsidR="00F1661E" w:rsidRDefault="00F1661E" w:rsidP="00F1661E">
      <w:pPr>
        <w:jc w:val="both"/>
      </w:pPr>
    </w:p>
    <w:p w:rsidR="00F1661E" w:rsidRDefault="00F1661E" w:rsidP="00135B32">
      <w:pPr>
        <w:tabs>
          <w:tab w:val="left" w:pos="426"/>
        </w:tabs>
        <w:jc w:val="both"/>
      </w:pPr>
      <w:r>
        <w:t xml:space="preserve">             </w:t>
      </w:r>
      <w:proofErr w:type="gramStart"/>
      <w:r>
        <w:t>Рассмотрев экспертное заключение Правового департамента Администрации Губернатора Архангельской области и Правительства Архангельской области на решение Совета депутатов МО «</w:t>
      </w:r>
      <w:proofErr w:type="spellStart"/>
      <w:r>
        <w:t>Аргуновское</w:t>
      </w:r>
      <w:proofErr w:type="spellEnd"/>
      <w:r>
        <w:t>» от 31.10.2014 № 53 «</w:t>
      </w:r>
      <w:r>
        <w:rPr>
          <w:rFonts w:eastAsia="MS Mincho"/>
        </w:rPr>
        <w:t xml:space="preserve">Об утверждении  </w:t>
      </w:r>
      <w:r>
        <w:t>Положения «О порядке установления, начисления и сбора платы за пользование жилыми помещениями (платы за наем) по договорам социального найма и договорам найма специализированных жилых помещений муниципального жилищного фонда муниципального образования «</w:t>
      </w:r>
      <w:proofErr w:type="spellStart"/>
      <w:r>
        <w:t>Аргуновское</w:t>
      </w:r>
      <w:proofErr w:type="spellEnd"/>
      <w:r>
        <w:t>» на основании Федерального закона от</w:t>
      </w:r>
      <w:proofErr w:type="gramEnd"/>
      <w:r>
        <w:t xml:space="preserve"> 06.10.2003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t>Аргуновское</w:t>
      </w:r>
      <w:proofErr w:type="spellEnd"/>
      <w:r>
        <w:t>», Совет депутатов муниципального образования «</w:t>
      </w:r>
      <w:proofErr w:type="spellStart"/>
      <w:r>
        <w:t>Аргуновское</w:t>
      </w:r>
      <w:proofErr w:type="spellEnd"/>
      <w:r>
        <w:t>» РЕШАЕТ:</w:t>
      </w:r>
    </w:p>
    <w:p w:rsidR="00F1661E" w:rsidRDefault="00F1661E" w:rsidP="00F1661E">
      <w:pPr>
        <w:ind w:firstLine="993"/>
        <w:jc w:val="both"/>
      </w:pPr>
    </w:p>
    <w:p w:rsidR="00135B32" w:rsidRDefault="00135B32" w:rsidP="00135B32">
      <w:pPr>
        <w:tabs>
          <w:tab w:val="left" w:pos="426"/>
        </w:tabs>
        <w:jc w:val="both"/>
      </w:pPr>
      <w:r>
        <w:t xml:space="preserve">               1. Решение Совета депутатов МО «</w:t>
      </w:r>
      <w:proofErr w:type="spellStart"/>
      <w:r>
        <w:t>Аргуновское</w:t>
      </w:r>
      <w:proofErr w:type="spellEnd"/>
      <w:r>
        <w:t>» от 31.10.2014 № 53 «</w:t>
      </w:r>
      <w:r>
        <w:rPr>
          <w:rFonts w:eastAsia="MS Mincho"/>
        </w:rPr>
        <w:t xml:space="preserve">Об утверждении </w:t>
      </w:r>
      <w:r>
        <w:t>Положения «О порядке установления, начисления и сбора платы за пользование жилыми помещениями (платы за наем) по договорам социального найма и договорам найма специализированных жилых помещений муниципального жилищного фонда муниципального образования «</w:t>
      </w:r>
      <w:proofErr w:type="spellStart"/>
      <w:r>
        <w:t>Аргуновское</w:t>
      </w:r>
      <w:proofErr w:type="spellEnd"/>
      <w:r>
        <w:t>» признать утратившим силу.</w:t>
      </w:r>
    </w:p>
    <w:p w:rsidR="00F1661E" w:rsidRDefault="00135B32" w:rsidP="00135B32">
      <w:pPr>
        <w:tabs>
          <w:tab w:val="left" w:pos="426"/>
          <w:tab w:val="left" w:pos="7620"/>
        </w:tabs>
        <w:jc w:val="both"/>
      </w:pPr>
      <w:r>
        <w:t xml:space="preserve">               2. Данное  решение вступает в силу с момента подписания.</w:t>
      </w:r>
      <w:r>
        <w:tab/>
      </w:r>
    </w:p>
    <w:p w:rsidR="00135B32" w:rsidRDefault="00135B32" w:rsidP="00135B32">
      <w:pPr>
        <w:tabs>
          <w:tab w:val="left" w:pos="426"/>
          <w:tab w:val="left" w:pos="7620"/>
        </w:tabs>
        <w:jc w:val="both"/>
      </w:pPr>
    </w:p>
    <w:p w:rsidR="00135B32" w:rsidRDefault="00135B32" w:rsidP="00135B32">
      <w:pPr>
        <w:tabs>
          <w:tab w:val="left" w:pos="426"/>
          <w:tab w:val="left" w:pos="7620"/>
        </w:tabs>
        <w:jc w:val="both"/>
      </w:pPr>
    </w:p>
    <w:p w:rsidR="00F1661E" w:rsidRDefault="00F1661E" w:rsidP="00F1661E">
      <w:pPr>
        <w:jc w:val="both"/>
        <w:rPr>
          <w:color w:val="000000"/>
          <w:sz w:val="20"/>
          <w:szCs w:val="20"/>
        </w:rPr>
      </w:pPr>
    </w:p>
    <w:p w:rsidR="00A955D1" w:rsidRPr="00A955D1" w:rsidRDefault="00A955D1" w:rsidP="00A955D1">
      <w:pPr>
        <w:tabs>
          <w:tab w:val="left" w:pos="426"/>
        </w:tabs>
        <w:jc w:val="both"/>
      </w:pPr>
      <w:r w:rsidRPr="00A955D1">
        <w:t xml:space="preserve">Заместитель председателя  Совета  </w:t>
      </w:r>
    </w:p>
    <w:p w:rsidR="00A955D1" w:rsidRPr="00A955D1" w:rsidRDefault="00A955D1" w:rsidP="00A955D1">
      <w:pPr>
        <w:tabs>
          <w:tab w:val="left" w:pos="426"/>
        </w:tabs>
        <w:jc w:val="both"/>
        <w:rPr>
          <w:szCs w:val="20"/>
        </w:rPr>
      </w:pPr>
      <w:r w:rsidRPr="00A955D1">
        <w:t>депутатов МО «</w:t>
      </w:r>
      <w:proofErr w:type="spellStart"/>
      <w:r w:rsidRPr="00A955D1">
        <w:t>Аргуновское</w:t>
      </w:r>
      <w:proofErr w:type="spellEnd"/>
      <w:r w:rsidRPr="00A955D1">
        <w:t>»                                                                       В.А. Дмитриевский</w:t>
      </w:r>
      <w:r>
        <w:rPr>
          <w:szCs w:val="20"/>
        </w:rPr>
        <w:t xml:space="preserve">          </w:t>
      </w:r>
    </w:p>
    <w:p w:rsidR="00F1661E" w:rsidRDefault="00F1661E" w:rsidP="00F1661E">
      <w:pPr>
        <w:tabs>
          <w:tab w:val="left" w:pos="426"/>
        </w:tabs>
        <w:jc w:val="both"/>
      </w:pPr>
    </w:p>
    <w:p w:rsidR="00F1661E" w:rsidRDefault="00F1661E" w:rsidP="00F1661E">
      <w:pPr>
        <w:tabs>
          <w:tab w:val="left" w:pos="426"/>
        </w:tabs>
        <w:jc w:val="both"/>
      </w:pPr>
      <w:r>
        <w:t>Глава МО «</w:t>
      </w:r>
      <w:proofErr w:type="spellStart"/>
      <w:r>
        <w:t>Аргуновское</w:t>
      </w:r>
      <w:proofErr w:type="spellEnd"/>
      <w:r>
        <w:t xml:space="preserve">»                                                                      </w:t>
      </w:r>
      <w:r w:rsidR="00A955D1">
        <w:t xml:space="preserve">        </w:t>
      </w:r>
      <w:bookmarkStart w:id="0" w:name="_GoBack"/>
      <w:bookmarkEnd w:id="0"/>
      <w:proofErr w:type="spellStart"/>
      <w:r>
        <w:t>И.В.Бегунов</w:t>
      </w:r>
      <w:proofErr w:type="spellEnd"/>
      <w:r>
        <w:t xml:space="preserve"> </w:t>
      </w:r>
    </w:p>
    <w:p w:rsidR="0048202E" w:rsidRDefault="0048202E"/>
    <w:sectPr w:rsidR="0048202E" w:rsidSect="00A955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76CC4"/>
    <w:multiLevelType w:val="hybridMultilevel"/>
    <w:tmpl w:val="D9508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4F"/>
    <w:rsid w:val="00135B32"/>
    <w:rsid w:val="0048202E"/>
    <w:rsid w:val="005409BD"/>
    <w:rsid w:val="005743A9"/>
    <w:rsid w:val="00587CF0"/>
    <w:rsid w:val="0074124F"/>
    <w:rsid w:val="00A955D1"/>
    <w:rsid w:val="00F1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2018-02-13T11:42:00Z</dcterms:created>
  <dcterms:modified xsi:type="dcterms:W3CDTF">2018-05-08T07:20:00Z</dcterms:modified>
</cp:coreProperties>
</file>