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2C3" w:rsidRPr="006472C3" w:rsidRDefault="006472C3" w:rsidP="006472C3">
      <w:pPr>
        <w:tabs>
          <w:tab w:val="left" w:pos="567"/>
        </w:tabs>
        <w:jc w:val="both"/>
        <w:rPr>
          <w:sz w:val="24"/>
          <w:szCs w:val="24"/>
        </w:rPr>
      </w:pPr>
    </w:p>
    <w:p w:rsidR="006472C3" w:rsidRPr="006472C3" w:rsidRDefault="006472C3" w:rsidP="006472C3">
      <w:pPr>
        <w:tabs>
          <w:tab w:val="left" w:pos="567"/>
        </w:tabs>
        <w:ind w:left="5664"/>
        <w:jc w:val="center"/>
        <w:rPr>
          <w:sz w:val="24"/>
          <w:szCs w:val="24"/>
        </w:rPr>
      </w:pPr>
      <w:r w:rsidRPr="006472C3">
        <w:rPr>
          <w:sz w:val="24"/>
          <w:szCs w:val="24"/>
        </w:rPr>
        <w:t>Утверждена</w:t>
      </w:r>
    </w:p>
    <w:p w:rsidR="006472C3" w:rsidRPr="006472C3" w:rsidRDefault="006472C3" w:rsidP="006472C3">
      <w:pPr>
        <w:tabs>
          <w:tab w:val="left" w:pos="567"/>
        </w:tabs>
        <w:ind w:left="5664"/>
        <w:jc w:val="center"/>
        <w:rPr>
          <w:sz w:val="24"/>
          <w:szCs w:val="24"/>
        </w:rPr>
      </w:pPr>
      <w:r w:rsidRPr="006472C3">
        <w:rPr>
          <w:sz w:val="24"/>
          <w:szCs w:val="24"/>
        </w:rPr>
        <w:t>постановлением администрации</w:t>
      </w:r>
    </w:p>
    <w:p w:rsidR="006472C3" w:rsidRPr="006472C3" w:rsidRDefault="006472C3" w:rsidP="006472C3">
      <w:pPr>
        <w:tabs>
          <w:tab w:val="left" w:pos="567"/>
        </w:tabs>
        <w:ind w:left="5664"/>
        <w:jc w:val="center"/>
        <w:rPr>
          <w:sz w:val="24"/>
          <w:szCs w:val="24"/>
        </w:rPr>
      </w:pPr>
      <w:r w:rsidRPr="006472C3">
        <w:rPr>
          <w:sz w:val="24"/>
          <w:szCs w:val="24"/>
        </w:rPr>
        <w:t>МО «Вельский муниципальный район»</w:t>
      </w:r>
    </w:p>
    <w:p w:rsidR="006472C3" w:rsidRPr="006472C3" w:rsidRDefault="00D14C69" w:rsidP="006472C3">
      <w:pPr>
        <w:tabs>
          <w:tab w:val="left" w:pos="567"/>
        </w:tabs>
        <w:ind w:left="5664"/>
        <w:jc w:val="center"/>
        <w:rPr>
          <w:sz w:val="24"/>
          <w:szCs w:val="24"/>
        </w:rPr>
      </w:pPr>
      <w:r>
        <w:rPr>
          <w:sz w:val="24"/>
          <w:szCs w:val="24"/>
        </w:rPr>
        <w:t>от «06» мая 2014г. № 771</w:t>
      </w:r>
    </w:p>
    <w:p w:rsidR="006472C3" w:rsidRPr="006472C3" w:rsidRDefault="006472C3" w:rsidP="006472C3">
      <w:pPr>
        <w:tabs>
          <w:tab w:val="left" w:pos="567"/>
        </w:tabs>
        <w:jc w:val="right"/>
        <w:rPr>
          <w:sz w:val="24"/>
          <w:szCs w:val="24"/>
        </w:rPr>
      </w:pPr>
    </w:p>
    <w:p w:rsidR="006472C3" w:rsidRPr="006472C3" w:rsidRDefault="006472C3" w:rsidP="006472C3">
      <w:pPr>
        <w:tabs>
          <w:tab w:val="left" w:pos="567"/>
        </w:tabs>
        <w:jc w:val="center"/>
        <w:rPr>
          <w:sz w:val="32"/>
          <w:szCs w:val="24"/>
        </w:rPr>
      </w:pPr>
      <w:r w:rsidRPr="006472C3">
        <w:rPr>
          <w:sz w:val="32"/>
          <w:szCs w:val="24"/>
        </w:rPr>
        <w:t xml:space="preserve">Политика </w:t>
      </w:r>
    </w:p>
    <w:p w:rsidR="006472C3" w:rsidRPr="006472C3" w:rsidRDefault="006472C3" w:rsidP="006472C3">
      <w:pPr>
        <w:tabs>
          <w:tab w:val="left" w:pos="567"/>
        </w:tabs>
        <w:jc w:val="center"/>
        <w:rPr>
          <w:sz w:val="32"/>
          <w:szCs w:val="24"/>
        </w:rPr>
      </w:pPr>
      <w:r w:rsidRPr="006472C3">
        <w:rPr>
          <w:sz w:val="32"/>
          <w:szCs w:val="24"/>
        </w:rPr>
        <w:t>в отношении обработки персональных данных</w:t>
      </w:r>
    </w:p>
    <w:p w:rsidR="006472C3" w:rsidRDefault="006472C3" w:rsidP="006472C3">
      <w:pPr>
        <w:tabs>
          <w:tab w:val="left" w:pos="567"/>
        </w:tabs>
        <w:spacing w:line="360" w:lineRule="auto"/>
        <w:jc w:val="center"/>
        <w:rPr>
          <w:sz w:val="32"/>
          <w:szCs w:val="24"/>
        </w:rPr>
      </w:pPr>
      <w:r w:rsidRPr="006472C3">
        <w:rPr>
          <w:sz w:val="32"/>
          <w:szCs w:val="24"/>
        </w:rPr>
        <w:t xml:space="preserve">в администрации МО «Вельский муниципальный район» </w:t>
      </w:r>
    </w:p>
    <w:p w:rsidR="006472C3" w:rsidRPr="006472C3" w:rsidRDefault="006472C3" w:rsidP="006472C3">
      <w:pPr>
        <w:pStyle w:val="aa"/>
        <w:numPr>
          <w:ilvl w:val="0"/>
          <w:numId w:val="1"/>
        </w:numPr>
        <w:tabs>
          <w:tab w:val="left" w:pos="567"/>
        </w:tabs>
        <w:spacing w:line="360" w:lineRule="auto"/>
        <w:rPr>
          <w:sz w:val="28"/>
          <w:szCs w:val="28"/>
        </w:rPr>
      </w:pPr>
      <w:r w:rsidRPr="006472C3">
        <w:rPr>
          <w:sz w:val="28"/>
          <w:szCs w:val="28"/>
        </w:rPr>
        <w:t>Общие положения</w:t>
      </w:r>
    </w:p>
    <w:p w:rsidR="006472C3" w:rsidRDefault="006472C3" w:rsidP="006472C3">
      <w:pPr>
        <w:pStyle w:val="aa"/>
        <w:numPr>
          <w:ilvl w:val="1"/>
          <w:numId w:val="2"/>
        </w:numPr>
        <w:tabs>
          <w:tab w:val="left" w:pos="567"/>
        </w:tabs>
        <w:spacing w:line="360" w:lineRule="auto"/>
        <w:ind w:left="0" w:firstLine="567"/>
        <w:jc w:val="both"/>
        <w:rPr>
          <w:sz w:val="28"/>
          <w:szCs w:val="28"/>
        </w:rPr>
      </w:pPr>
      <w:proofErr w:type="gramStart"/>
      <w:r w:rsidRPr="006472C3">
        <w:rPr>
          <w:sz w:val="28"/>
          <w:szCs w:val="28"/>
        </w:rPr>
        <w:t>Настоящая Политика в отношении обработки персональных данных в администрации МО «Вельский муниципальный район» определяет порядок обработки персональных данных и меры по обеспечению безопасности персональных данных в администрации МО «Вельский муниципальный район» (далее – оператор) с целью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w:t>
      </w:r>
      <w:r>
        <w:rPr>
          <w:sz w:val="28"/>
          <w:szCs w:val="28"/>
        </w:rPr>
        <w:t>.</w:t>
      </w:r>
      <w:proofErr w:type="gramEnd"/>
    </w:p>
    <w:p w:rsidR="006472C3" w:rsidRDefault="006472C3" w:rsidP="006472C3">
      <w:pPr>
        <w:pStyle w:val="aa"/>
        <w:numPr>
          <w:ilvl w:val="1"/>
          <w:numId w:val="2"/>
        </w:numPr>
        <w:tabs>
          <w:tab w:val="left" w:pos="567"/>
        </w:tabs>
        <w:spacing w:line="360" w:lineRule="auto"/>
        <w:ind w:left="0" w:firstLine="567"/>
        <w:jc w:val="both"/>
        <w:rPr>
          <w:sz w:val="28"/>
          <w:szCs w:val="28"/>
        </w:rPr>
      </w:pPr>
      <w:r w:rsidRPr="006472C3">
        <w:rPr>
          <w:sz w:val="28"/>
          <w:szCs w:val="28"/>
        </w:rPr>
        <w:t>Политика в отношении обработки персональных данных в администрации МО «Вельский муниципальный район»</w:t>
      </w:r>
      <w:r>
        <w:rPr>
          <w:sz w:val="28"/>
          <w:szCs w:val="28"/>
        </w:rPr>
        <w:t xml:space="preserve"> </w:t>
      </w:r>
      <w:r w:rsidRPr="006472C3">
        <w:rPr>
          <w:sz w:val="28"/>
          <w:szCs w:val="28"/>
        </w:rPr>
        <w:t>разработана в соответствии с Федеральным законом от 27.07.2006 г. №152-Ф3 «О персональных данных» и её действие распространяется на все персональные данные субъектов, обрабатываемые в администрации МО «Вельский муниципальный район»</w:t>
      </w:r>
      <w:r>
        <w:rPr>
          <w:sz w:val="28"/>
          <w:szCs w:val="28"/>
        </w:rPr>
        <w:t xml:space="preserve"> </w:t>
      </w:r>
      <w:r w:rsidRPr="006472C3">
        <w:rPr>
          <w:sz w:val="28"/>
          <w:szCs w:val="28"/>
        </w:rPr>
        <w:t>с применением средств автоматизации и без применения таких средств.</w:t>
      </w:r>
    </w:p>
    <w:p w:rsidR="006472C3" w:rsidRPr="006472C3" w:rsidRDefault="006472C3" w:rsidP="006472C3">
      <w:pPr>
        <w:pStyle w:val="aa"/>
        <w:numPr>
          <w:ilvl w:val="1"/>
          <w:numId w:val="2"/>
        </w:numPr>
        <w:tabs>
          <w:tab w:val="left" w:pos="567"/>
        </w:tabs>
        <w:spacing w:line="360" w:lineRule="auto"/>
        <w:ind w:left="0" w:firstLine="567"/>
        <w:jc w:val="both"/>
        <w:rPr>
          <w:sz w:val="28"/>
          <w:szCs w:val="28"/>
        </w:rPr>
      </w:pPr>
      <w:r w:rsidRPr="006472C3">
        <w:rPr>
          <w:sz w:val="28"/>
          <w:szCs w:val="28"/>
        </w:rPr>
        <w:t>В настоящей Политике в отношении обработки персональных данных в администрации МО «Вельский муниципальный район»</w:t>
      </w:r>
      <w:r>
        <w:rPr>
          <w:sz w:val="28"/>
          <w:szCs w:val="28"/>
        </w:rPr>
        <w:t xml:space="preserve"> </w:t>
      </w:r>
      <w:r w:rsidRPr="006472C3">
        <w:rPr>
          <w:sz w:val="28"/>
          <w:szCs w:val="28"/>
        </w:rPr>
        <w:t>понятия и термины применяются в том же значении, что и в Федеральном законе от 27.07.2006 г. №152-Ф3 «О персональных данных» (далее – Федеральный закон №152-ФЗ).</w:t>
      </w:r>
    </w:p>
    <w:p w:rsidR="006472C3" w:rsidRDefault="006472C3" w:rsidP="006472C3">
      <w:pPr>
        <w:pStyle w:val="aa"/>
        <w:numPr>
          <w:ilvl w:val="0"/>
          <w:numId w:val="1"/>
        </w:numPr>
        <w:tabs>
          <w:tab w:val="left" w:pos="567"/>
        </w:tabs>
        <w:spacing w:line="360" w:lineRule="auto"/>
        <w:rPr>
          <w:sz w:val="28"/>
          <w:szCs w:val="28"/>
        </w:rPr>
      </w:pPr>
      <w:r w:rsidRPr="006472C3">
        <w:rPr>
          <w:sz w:val="28"/>
          <w:szCs w:val="28"/>
        </w:rPr>
        <w:t>Принципы и условия обработки персональных данных в администрации МО «Вельский муниципальный район»</w:t>
      </w:r>
    </w:p>
    <w:p w:rsidR="006472C3" w:rsidRPr="00B77DDB" w:rsidRDefault="006472C3" w:rsidP="00B77DDB">
      <w:pPr>
        <w:pStyle w:val="aa"/>
        <w:numPr>
          <w:ilvl w:val="0"/>
          <w:numId w:val="7"/>
        </w:numPr>
        <w:tabs>
          <w:tab w:val="left" w:pos="0"/>
        </w:tabs>
        <w:spacing w:line="360" w:lineRule="auto"/>
        <w:ind w:left="0" w:firstLine="567"/>
        <w:jc w:val="both"/>
        <w:rPr>
          <w:sz w:val="28"/>
          <w:szCs w:val="28"/>
        </w:rPr>
      </w:pPr>
      <w:r w:rsidRPr="00B77DDB">
        <w:rPr>
          <w:sz w:val="28"/>
          <w:szCs w:val="28"/>
        </w:rPr>
        <w:lastRenderedPageBreak/>
        <w:t xml:space="preserve">Обработка персональных данных в администрации </w:t>
      </w:r>
      <w:r w:rsidR="00B77DDB" w:rsidRPr="006472C3">
        <w:rPr>
          <w:sz w:val="28"/>
          <w:szCs w:val="28"/>
        </w:rPr>
        <w:t>МО «Вельский муниципальный район»</w:t>
      </w:r>
      <w:r w:rsidR="00B77DDB">
        <w:rPr>
          <w:sz w:val="28"/>
          <w:szCs w:val="28"/>
        </w:rPr>
        <w:t xml:space="preserve"> </w:t>
      </w:r>
      <w:r w:rsidRPr="00B77DDB">
        <w:rPr>
          <w:sz w:val="28"/>
          <w:szCs w:val="28"/>
        </w:rPr>
        <w:t>осуществляется на основе следующих принципов:</w:t>
      </w:r>
    </w:p>
    <w:p w:rsidR="006472C3" w:rsidRPr="00B77DDB" w:rsidRDefault="006472C3" w:rsidP="00B77DDB">
      <w:pPr>
        <w:pStyle w:val="aa"/>
        <w:numPr>
          <w:ilvl w:val="0"/>
          <w:numId w:val="8"/>
        </w:numPr>
        <w:tabs>
          <w:tab w:val="left" w:pos="567"/>
        </w:tabs>
        <w:spacing w:line="360" w:lineRule="auto"/>
        <w:ind w:left="0" w:firstLine="567"/>
        <w:jc w:val="both"/>
        <w:rPr>
          <w:sz w:val="28"/>
          <w:szCs w:val="28"/>
        </w:rPr>
      </w:pPr>
      <w:r w:rsidRPr="00B77DDB">
        <w:rPr>
          <w:sz w:val="28"/>
          <w:szCs w:val="28"/>
        </w:rPr>
        <w:t>законности и справедливой основы;</w:t>
      </w:r>
    </w:p>
    <w:p w:rsidR="00B77DDB" w:rsidRPr="00B77DDB" w:rsidRDefault="006472C3" w:rsidP="00B77DDB">
      <w:pPr>
        <w:pStyle w:val="aa"/>
        <w:numPr>
          <w:ilvl w:val="0"/>
          <w:numId w:val="8"/>
        </w:numPr>
        <w:tabs>
          <w:tab w:val="left" w:pos="567"/>
        </w:tabs>
        <w:spacing w:line="360" w:lineRule="auto"/>
        <w:ind w:left="0" w:firstLine="567"/>
        <w:jc w:val="both"/>
        <w:rPr>
          <w:sz w:val="28"/>
          <w:szCs w:val="28"/>
        </w:rPr>
      </w:pPr>
      <w:r w:rsidRPr="00B77DDB">
        <w:rPr>
          <w:sz w:val="28"/>
          <w:szCs w:val="28"/>
        </w:rPr>
        <w:t>ограничения обработки персональных данных достижением конкретных, заранее определённых и законных целей;</w:t>
      </w:r>
    </w:p>
    <w:p w:rsidR="006472C3" w:rsidRPr="00B77DDB" w:rsidRDefault="006472C3" w:rsidP="00B77DDB">
      <w:pPr>
        <w:pStyle w:val="aa"/>
        <w:numPr>
          <w:ilvl w:val="0"/>
          <w:numId w:val="8"/>
        </w:numPr>
        <w:tabs>
          <w:tab w:val="left" w:pos="567"/>
        </w:tabs>
        <w:spacing w:line="360" w:lineRule="auto"/>
        <w:ind w:left="0" w:firstLine="567"/>
        <w:jc w:val="both"/>
        <w:rPr>
          <w:sz w:val="28"/>
          <w:szCs w:val="28"/>
        </w:rPr>
      </w:pPr>
      <w:r w:rsidRPr="00B77DDB">
        <w:rPr>
          <w:sz w:val="28"/>
          <w:szCs w:val="28"/>
        </w:rPr>
        <w:t>недопущения обработки персональных данных, несовместимой с целями о</w:t>
      </w:r>
      <w:r w:rsidR="00E87488">
        <w:rPr>
          <w:sz w:val="28"/>
          <w:szCs w:val="28"/>
        </w:rPr>
        <w:t>т</w:t>
      </w:r>
      <w:r w:rsidRPr="00B77DDB">
        <w:rPr>
          <w:sz w:val="28"/>
          <w:szCs w:val="28"/>
        </w:rPr>
        <w:t>бора данных;</w:t>
      </w:r>
    </w:p>
    <w:p w:rsidR="006472C3" w:rsidRPr="00B77DDB" w:rsidRDefault="006472C3" w:rsidP="00B77DDB">
      <w:pPr>
        <w:pStyle w:val="aa"/>
        <w:numPr>
          <w:ilvl w:val="0"/>
          <w:numId w:val="8"/>
        </w:numPr>
        <w:tabs>
          <w:tab w:val="left" w:pos="567"/>
        </w:tabs>
        <w:spacing w:line="360" w:lineRule="auto"/>
        <w:ind w:left="0" w:firstLine="567"/>
        <w:jc w:val="both"/>
        <w:rPr>
          <w:sz w:val="28"/>
          <w:szCs w:val="28"/>
        </w:rPr>
      </w:pPr>
      <w:r w:rsidRPr="00B77DDB">
        <w:rPr>
          <w:sz w:val="28"/>
          <w:szCs w:val="28"/>
        </w:rPr>
        <w:t>недопущения объединения баз данных, содержащих персональные данные, обработка которых осуществляется в целях, несовместимых между собой;</w:t>
      </w:r>
    </w:p>
    <w:p w:rsidR="006472C3" w:rsidRPr="00B77DDB" w:rsidRDefault="006472C3" w:rsidP="00B77DDB">
      <w:pPr>
        <w:pStyle w:val="aa"/>
        <w:numPr>
          <w:ilvl w:val="0"/>
          <w:numId w:val="8"/>
        </w:numPr>
        <w:tabs>
          <w:tab w:val="left" w:pos="567"/>
        </w:tabs>
        <w:spacing w:line="360" w:lineRule="auto"/>
        <w:ind w:left="0" w:firstLine="567"/>
        <w:jc w:val="both"/>
        <w:rPr>
          <w:sz w:val="28"/>
          <w:szCs w:val="28"/>
        </w:rPr>
      </w:pPr>
      <w:r w:rsidRPr="00B77DDB">
        <w:rPr>
          <w:sz w:val="28"/>
          <w:szCs w:val="28"/>
        </w:rPr>
        <w:t>обработки только тех персональных данных, которые отвечают целям их обработки;</w:t>
      </w:r>
    </w:p>
    <w:p w:rsidR="006472C3" w:rsidRPr="00B77DDB" w:rsidRDefault="006472C3" w:rsidP="00B77DDB">
      <w:pPr>
        <w:pStyle w:val="aa"/>
        <w:numPr>
          <w:ilvl w:val="0"/>
          <w:numId w:val="8"/>
        </w:numPr>
        <w:tabs>
          <w:tab w:val="left" w:pos="567"/>
        </w:tabs>
        <w:spacing w:line="360" w:lineRule="auto"/>
        <w:ind w:left="0" w:firstLine="567"/>
        <w:jc w:val="both"/>
        <w:rPr>
          <w:sz w:val="28"/>
          <w:szCs w:val="28"/>
        </w:rPr>
      </w:pPr>
      <w:r w:rsidRPr="00B77DDB">
        <w:rPr>
          <w:sz w:val="28"/>
          <w:szCs w:val="28"/>
        </w:rPr>
        <w:t>соответствия содержания и объёма обрабатываемых персональных данных заявленным целям обработки;</w:t>
      </w:r>
    </w:p>
    <w:p w:rsidR="006472C3" w:rsidRPr="00B77DDB" w:rsidRDefault="006472C3" w:rsidP="00B77DDB">
      <w:pPr>
        <w:pStyle w:val="aa"/>
        <w:numPr>
          <w:ilvl w:val="0"/>
          <w:numId w:val="8"/>
        </w:numPr>
        <w:tabs>
          <w:tab w:val="left" w:pos="567"/>
        </w:tabs>
        <w:spacing w:line="360" w:lineRule="auto"/>
        <w:ind w:left="0" w:firstLine="567"/>
        <w:jc w:val="both"/>
        <w:rPr>
          <w:sz w:val="28"/>
          <w:szCs w:val="28"/>
        </w:rPr>
      </w:pPr>
      <w:r w:rsidRPr="00B77DDB">
        <w:rPr>
          <w:sz w:val="28"/>
          <w:szCs w:val="28"/>
        </w:rPr>
        <w:t>недопущения обработки избыточных персональных данных по отношению к заявленным целям их обработки;</w:t>
      </w:r>
    </w:p>
    <w:p w:rsidR="006472C3" w:rsidRPr="00B77DDB" w:rsidRDefault="006472C3" w:rsidP="00B77DDB">
      <w:pPr>
        <w:pStyle w:val="aa"/>
        <w:numPr>
          <w:ilvl w:val="0"/>
          <w:numId w:val="8"/>
        </w:numPr>
        <w:tabs>
          <w:tab w:val="left" w:pos="567"/>
        </w:tabs>
        <w:spacing w:line="360" w:lineRule="auto"/>
        <w:ind w:left="0" w:firstLine="567"/>
        <w:jc w:val="both"/>
        <w:rPr>
          <w:sz w:val="28"/>
          <w:szCs w:val="28"/>
        </w:rPr>
      </w:pPr>
      <w:r w:rsidRPr="00B77DDB">
        <w:rPr>
          <w:sz w:val="28"/>
          <w:szCs w:val="28"/>
        </w:rPr>
        <w:t>обеспечения точности, достаточности и актуальности персональных данных по отношению к целям обработки персональных данных;</w:t>
      </w:r>
    </w:p>
    <w:p w:rsidR="00D52C79" w:rsidRDefault="006472C3" w:rsidP="006472C3">
      <w:pPr>
        <w:pStyle w:val="aa"/>
        <w:numPr>
          <w:ilvl w:val="0"/>
          <w:numId w:val="8"/>
        </w:numPr>
        <w:tabs>
          <w:tab w:val="left" w:pos="567"/>
        </w:tabs>
        <w:spacing w:line="360" w:lineRule="auto"/>
        <w:ind w:left="0" w:firstLine="567"/>
        <w:jc w:val="both"/>
        <w:rPr>
          <w:sz w:val="28"/>
          <w:szCs w:val="28"/>
        </w:rPr>
      </w:pPr>
      <w:r w:rsidRPr="00B77DDB">
        <w:rPr>
          <w:sz w:val="28"/>
          <w:szCs w:val="28"/>
        </w:rPr>
        <w:t>уничтожения либо обезличивания персональных данных по достижении целей их обработки или в случае утраты необходимости в достижении этих целей, при невозможности устранения администрацией допущенных нарушений персональных данных, если иное не предусмотрено федеральным законом.</w:t>
      </w:r>
    </w:p>
    <w:p w:rsidR="006472C3" w:rsidRPr="00D52C79" w:rsidRDefault="006472C3" w:rsidP="00D52C79">
      <w:pPr>
        <w:pStyle w:val="aa"/>
        <w:numPr>
          <w:ilvl w:val="0"/>
          <w:numId w:val="7"/>
        </w:numPr>
        <w:tabs>
          <w:tab w:val="left" w:pos="0"/>
        </w:tabs>
        <w:spacing w:line="360" w:lineRule="auto"/>
        <w:ind w:left="0" w:firstLine="567"/>
        <w:jc w:val="both"/>
        <w:rPr>
          <w:sz w:val="28"/>
          <w:szCs w:val="28"/>
        </w:rPr>
      </w:pPr>
      <w:r w:rsidRPr="00D52C79">
        <w:rPr>
          <w:sz w:val="28"/>
          <w:szCs w:val="28"/>
        </w:rPr>
        <w:t>Оператор обрабатывает персональные данные только при наличии хотя бы одного из следующих условий:</w:t>
      </w:r>
    </w:p>
    <w:p w:rsidR="006472C3" w:rsidRPr="006472C3" w:rsidRDefault="006472C3" w:rsidP="00D52C79">
      <w:pPr>
        <w:pStyle w:val="aa"/>
        <w:numPr>
          <w:ilvl w:val="0"/>
          <w:numId w:val="8"/>
        </w:numPr>
        <w:tabs>
          <w:tab w:val="left" w:pos="567"/>
        </w:tabs>
        <w:spacing w:line="360" w:lineRule="auto"/>
        <w:ind w:left="0" w:firstLine="567"/>
        <w:jc w:val="both"/>
        <w:rPr>
          <w:sz w:val="28"/>
          <w:szCs w:val="28"/>
        </w:rPr>
      </w:pPr>
      <w:r w:rsidRPr="006472C3">
        <w:rPr>
          <w:sz w:val="28"/>
          <w:szCs w:val="28"/>
        </w:rPr>
        <w:t>обработка</w:t>
      </w:r>
      <w:r>
        <w:rPr>
          <w:sz w:val="28"/>
          <w:szCs w:val="28"/>
        </w:rPr>
        <w:t xml:space="preserve"> </w:t>
      </w:r>
      <w:r w:rsidRPr="006472C3">
        <w:rPr>
          <w:sz w:val="28"/>
          <w:szCs w:val="28"/>
        </w:rPr>
        <w:t>персональных</w:t>
      </w:r>
      <w:r>
        <w:rPr>
          <w:sz w:val="28"/>
          <w:szCs w:val="28"/>
        </w:rPr>
        <w:t xml:space="preserve"> </w:t>
      </w:r>
      <w:r w:rsidRPr="006472C3">
        <w:rPr>
          <w:sz w:val="28"/>
          <w:szCs w:val="28"/>
        </w:rPr>
        <w:t>данных</w:t>
      </w:r>
      <w:r>
        <w:rPr>
          <w:sz w:val="28"/>
          <w:szCs w:val="28"/>
        </w:rPr>
        <w:t xml:space="preserve"> </w:t>
      </w:r>
      <w:r w:rsidRPr="006472C3">
        <w:rPr>
          <w:sz w:val="28"/>
          <w:szCs w:val="28"/>
        </w:rPr>
        <w:t>осуществляется</w:t>
      </w:r>
      <w:r>
        <w:rPr>
          <w:sz w:val="28"/>
          <w:szCs w:val="28"/>
        </w:rPr>
        <w:t xml:space="preserve"> </w:t>
      </w:r>
      <w:r w:rsidRPr="006472C3">
        <w:rPr>
          <w:sz w:val="28"/>
          <w:szCs w:val="28"/>
        </w:rPr>
        <w:t>с</w:t>
      </w:r>
      <w:r>
        <w:rPr>
          <w:sz w:val="28"/>
          <w:szCs w:val="28"/>
        </w:rPr>
        <w:t xml:space="preserve"> </w:t>
      </w:r>
      <w:r w:rsidRPr="006472C3">
        <w:rPr>
          <w:sz w:val="28"/>
          <w:szCs w:val="28"/>
        </w:rPr>
        <w:t>согласия субъекта персональных данных на обработку его персональных данных;</w:t>
      </w:r>
    </w:p>
    <w:p w:rsidR="006472C3" w:rsidRPr="006472C3" w:rsidRDefault="006472C3" w:rsidP="00D52C79">
      <w:pPr>
        <w:pStyle w:val="aa"/>
        <w:numPr>
          <w:ilvl w:val="0"/>
          <w:numId w:val="8"/>
        </w:numPr>
        <w:tabs>
          <w:tab w:val="left" w:pos="567"/>
        </w:tabs>
        <w:spacing w:line="360" w:lineRule="auto"/>
        <w:ind w:left="0" w:firstLine="567"/>
        <w:jc w:val="both"/>
        <w:rPr>
          <w:sz w:val="28"/>
          <w:szCs w:val="28"/>
        </w:rPr>
      </w:pPr>
      <w:r w:rsidRPr="006472C3">
        <w:rPr>
          <w:sz w:val="28"/>
          <w:szCs w:val="28"/>
        </w:rPr>
        <w:t xml:space="preserve">обработка персональных данных необходима для достижения </w:t>
      </w:r>
      <w:r w:rsidRPr="006472C3">
        <w:rPr>
          <w:sz w:val="28"/>
          <w:szCs w:val="28"/>
        </w:rPr>
        <w:lastRenderedPageBreak/>
        <w:t xml:space="preserve">целей, предусмотренных законом, для осуществлений и </w:t>
      </w:r>
      <w:proofErr w:type="gramStart"/>
      <w:r w:rsidRPr="006472C3">
        <w:rPr>
          <w:sz w:val="28"/>
          <w:szCs w:val="28"/>
        </w:rPr>
        <w:t>выполнения</w:t>
      </w:r>
      <w:proofErr w:type="gramEnd"/>
      <w:r w:rsidRPr="006472C3">
        <w:rPr>
          <w:sz w:val="28"/>
          <w:szCs w:val="28"/>
        </w:rPr>
        <w:t xml:space="preserve"> возложенных законодательством Российской Федерации на оператора функций, полномочий и обязанностей;</w:t>
      </w:r>
    </w:p>
    <w:p w:rsidR="006472C3" w:rsidRPr="006472C3" w:rsidRDefault="006472C3" w:rsidP="00D52C79">
      <w:pPr>
        <w:pStyle w:val="aa"/>
        <w:numPr>
          <w:ilvl w:val="0"/>
          <w:numId w:val="8"/>
        </w:numPr>
        <w:tabs>
          <w:tab w:val="left" w:pos="567"/>
        </w:tabs>
        <w:spacing w:line="360" w:lineRule="auto"/>
        <w:ind w:left="0" w:firstLine="567"/>
        <w:jc w:val="both"/>
        <w:rPr>
          <w:sz w:val="28"/>
          <w:szCs w:val="28"/>
        </w:rPr>
      </w:pPr>
      <w:proofErr w:type="gramStart"/>
      <w:r w:rsidRPr="006472C3">
        <w:rPr>
          <w:sz w:val="28"/>
          <w:szCs w:val="28"/>
        </w:rPr>
        <w:t>обработка</w:t>
      </w:r>
      <w:r>
        <w:rPr>
          <w:sz w:val="28"/>
          <w:szCs w:val="28"/>
        </w:rPr>
        <w:t xml:space="preserve"> </w:t>
      </w:r>
      <w:r w:rsidRPr="006472C3">
        <w:rPr>
          <w:sz w:val="28"/>
          <w:szCs w:val="28"/>
        </w:rPr>
        <w:t>персональных данных необходима</w:t>
      </w:r>
      <w:r>
        <w:rPr>
          <w:sz w:val="28"/>
          <w:szCs w:val="28"/>
        </w:rPr>
        <w:t xml:space="preserve"> </w:t>
      </w:r>
      <w:r w:rsidRPr="006472C3">
        <w:rPr>
          <w:sz w:val="28"/>
          <w:szCs w:val="28"/>
        </w:rPr>
        <w:t>для</w:t>
      </w:r>
      <w:r>
        <w:rPr>
          <w:sz w:val="28"/>
          <w:szCs w:val="28"/>
        </w:rPr>
        <w:t xml:space="preserve"> </w:t>
      </w:r>
      <w:r w:rsidRPr="006472C3">
        <w:rPr>
          <w:sz w:val="28"/>
          <w:szCs w:val="28"/>
        </w:rPr>
        <w:t>исполнения договора,</w:t>
      </w:r>
      <w:r w:rsidR="00481C87">
        <w:rPr>
          <w:sz w:val="28"/>
          <w:szCs w:val="28"/>
        </w:rPr>
        <w:t xml:space="preserve"> </w:t>
      </w:r>
      <w:r w:rsidRPr="006472C3">
        <w:rPr>
          <w:sz w:val="28"/>
          <w:szCs w:val="28"/>
        </w:rPr>
        <w:t xml:space="preserve">стороной которого либо </w:t>
      </w:r>
      <w:proofErr w:type="spellStart"/>
      <w:r w:rsidRPr="006472C3">
        <w:rPr>
          <w:sz w:val="28"/>
          <w:szCs w:val="28"/>
        </w:rPr>
        <w:t>выгодоприобретателем</w:t>
      </w:r>
      <w:proofErr w:type="spellEnd"/>
      <w:r w:rsidRPr="006472C3">
        <w:rPr>
          <w:sz w:val="28"/>
          <w:szCs w:val="28"/>
        </w:rPr>
        <w:t xml:space="preserve"> или поручителем по которому является субъект персональных данных, а также для заключения договора по инициативе субъекта персональных данных или договора, по которому субъект персональных данных будет являться </w:t>
      </w:r>
      <w:proofErr w:type="spellStart"/>
      <w:r w:rsidRPr="006472C3">
        <w:rPr>
          <w:sz w:val="28"/>
          <w:szCs w:val="28"/>
        </w:rPr>
        <w:t>выгодоприобретателем</w:t>
      </w:r>
      <w:proofErr w:type="spellEnd"/>
      <w:r w:rsidRPr="006472C3">
        <w:rPr>
          <w:sz w:val="28"/>
          <w:szCs w:val="28"/>
        </w:rPr>
        <w:t xml:space="preserve"> или поручителем;</w:t>
      </w:r>
      <w:proofErr w:type="gramEnd"/>
    </w:p>
    <w:p w:rsidR="006472C3" w:rsidRPr="006472C3" w:rsidRDefault="006472C3" w:rsidP="00D52C79">
      <w:pPr>
        <w:pStyle w:val="aa"/>
        <w:numPr>
          <w:ilvl w:val="0"/>
          <w:numId w:val="8"/>
        </w:numPr>
        <w:tabs>
          <w:tab w:val="left" w:pos="567"/>
        </w:tabs>
        <w:spacing w:line="360" w:lineRule="auto"/>
        <w:ind w:left="0" w:firstLine="567"/>
        <w:jc w:val="both"/>
        <w:rPr>
          <w:sz w:val="28"/>
          <w:szCs w:val="28"/>
        </w:rPr>
      </w:pPr>
      <w:r w:rsidRPr="006472C3">
        <w:rPr>
          <w:sz w:val="28"/>
          <w:szCs w:val="28"/>
        </w:rPr>
        <w:t>обработка персональных данных необходима для прав и законных интересов оператора или третьих лиц либо для достижения общественно значимых целей при условии, что при этом не нарушаются права и свободы субъекта персональных данных;</w:t>
      </w:r>
    </w:p>
    <w:p w:rsidR="006472C3" w:rsidRPr="006472C3" w:rsidRDefault="006472C3" w:rsidP="00D52C79">
      <w:pPr>
        <w:pStyle w:val="aa"/>
        <w:numPr>
          <w:ilvl w:val="0"/>
          <w:numId w:val="8"/>
        </w:numPr>
        <w:tabs>
          <w:tab w:val="left" w:pos="567"/>
        </w:tabs>
        <w:spacing w:line="360" w:lineRule="auto"/>
        <w:ind w:left="0" w:firstLine="567"/>
        <w:jc w:val="both"/>
        <w:rPr>
          <w:sz w:val="28"/>
          <w:szCs w:val="28"/>
        </w:rPr>
      </w:pPr>
      <w:r w:rsidRPr="006472C3">
        <w:rPr>
          <w:sz w:val="28"/>
          <w:szCs w:val="28"/>
        </w:rPr>
        <w:t>осуществляется обработка персональных данных, доступ неограниченного круга лиц к которым предоставлен субъектом персональных данных</w:t>
      </w:r>
      <w:r w:rsidR="00E87488">
        <w:rPr>
          <w:sz w:val="28"/>
          <w:szCs w:val="28"/>
        </w:rPr>
        <w:t>,</w:t>
      </w:r>
      <w:r w:rsidRPr="006472C3">
        <w:rPr>
          <w:sz w:val="28"/>
          <w:szCs w:val="28"/>
        </w:rPr>
        <w:t xml:space="preserve"> либо по его просьбе;</w:t>
      </w:r>
    </w:p>
    <w:p w:rsidR="006472C3" w:rsidRPr="006472C3" w:rsidRDefault="006472C3" w:rsidP="00D52C79">
      <w:pPr>
        <w:pStyle w:val="aa"/>
        <w:numPr>
          <w:ilvl w:val="0"/>
          <w:numId w:val="8"/>
        </w:numPr>
        <w:tabs>
          <w:tab w:val="left" w:pos="567"/>
        </w:tabs>
        <w:spacing w:line="360" w:lineRule="auto"/>
        <w:ind w:left="0" w:firstLine="567"/>
        <w:jc w:val="both"/>
        <w:rPr>
          <w:sz w:val="28"/>
          <w:szCs w:val="28"/>
        </w:rPr>
      </w:pPr>
      <w:r w:rsidRPr="006472C3">
        <w:rPr>
          <w:sz w:val="28"/>
          <w:szCs w:val="28"/>
        </w:rPr>
        <w:t>осуществляется обработка персональных данных, подлежащих опубликованию или обязательному раскрытию в соответствии с федеральным законом.</w:t>
      </w:r>
    </w:p>
    <w:p w:rsidR="006472C3" w:rsidRPr="006472C3" w:rsidRDefault="006472C3" w:rsidP="00481C87">
      <w:pPr>
        <w:pStyle w:val="aa"/>
        <w:numPr>
          <w:ilvl w:val="0"/>
          <w:numId w:val="7"/>
        </w:numPr>
        <w:tabs>
          <w:tab w:val="left" w:pos="0"/>
        </w:tabs>
        <w:spacing w:line="360" w:lineRule="auto"/>
        <w:ind w:left="0" w:firstLine="567"/>
        <w:jc w:val="both"/>
        <w:rPr>
          <w:sz w:val="28"/>
          <w:szCs w:val="28"/>
        </w:rPr>
      </w:pPr>
      <w:r w:rsidRPr="006472C3">
        <w:rPr>
          <w:sz w:val="28"/>
          <w:szCs w:val="28"/>
        </w:rPr>
        <w:t>Оператор и иные лица, получившие доступ к персональным данным, обязаны не раскрывать третьим лицам и не распространять персональные данные без согласия субъекта персональных данных, если</w:t>
      </w:r>
      <w:r>
        <w:rPr>
          <w:sz w:val="28"/>
          <w:szCs w:val="28"/>
        </w:rPr>
        <w:t xml:space="preserve"> </w:t>
      </w:r>
      <w:r w:rsidRPr="006472C3">
        <w:rPr>
          <w:sz w:val="28"/>
          <w:szCs w:val="28"/>
        </w:rPr>
        <w:t>иное</w:t>
      </w:r>
      <w:r>
        <w:rPr>
          <w:sz w:val="28"/>
          <w:szCs w:val="28"/>
        </w:rPr>
        <w:t xml:space="preserve"> </w:t>
      </w:r>
      <w:r w:rsidRPr="006472C3">
        <w:rPr>
          <w:sz w:val="28"/>
          <w:szCs w:val="28"/>
        </w:rPr>
        <w:t>не</w:t>
      </w:r>
      <w:r>
        <w:rPr>
          <w:sz w:val="28"/>
          <w:szCs w:val="28"/>
        </w:rPr>
        <w:t xml:space="preserve"> </w:t>
      </w:r>
      <w:r w:rsidRPr="006472C3">
        <w:rPr>
          <w:sz w:val="28"/>
          <w:szCs w:val="28"/>
        </w:rPr>
        <w:t>предусмотрено федеральным законом.</w:t>
      </w:r>
    </w:p>
    <w:p w:rsidR="00670CC8" w:rsidRDefault="00670CC8" w:rsidP="00670CC8">
      <w:pPr>
        <w:pStyle w:val="aa"/>
        <w:numPr>
          <w:ilvl w:val="0"/>
          <w:numId w:val="7"/>
        </w:numPr>
        <w:tabs>
          <w:tab w:val="left" w:pos="0"/>
        </w:tabs>
        <w:spacing w:line="360" w:lineRule="auto"/>
        <w:ind w:left="0" w:firstLine="567"/>
        <w:jc w:val="both"/>
        <w:rPr>
          <w:sz w:val="28"/>
          <w:szCs w:val="28"/>
        </w:rPr>
      </w:pPr>
      <w:r>
        <w:rPr>
          <w:sz w:val="28"/>
          <w:szCs w:val="28"/>
        </w:rPr>
        <w:t xml:space="preserve">В </w:t>
      </w:r>
      <w:r w:rsidR="006472C3" w:rsidRPr="006472C3">
        <w:rPr>
          <w:sz w:val="28"/>
          <w:szCs w:val="28"/>
        </w:rPr>
        <w:t>целях информационного обеспечения оператором могут создаваться общедоступные источники персональных данных работников, в том числе справочники и адресные книги. В общедоступные источники персональных данных с согласия работника могут включаться его фамилия, имя, отчество, дата и место рождения, должность, номера контактных телефонов, адрес электронной почты.</w:t>
      </w:r>
    </w:p>
    <w:p w:rsidR="006472C3" w:rsidRPr="00670CC8" w:rsidRDefault="006472C3" w:rsidP="00670CC8">
      <w:pPr>
        <w:pStyle w:val="aa"/>
        <w:tabs>
          <w:tab w:val="left" w:pos="0"/>
        </w:tabs>
        <w:spacing w:line="360" w:lineRule="auto"/>
        <w:ind w:left="0" w:firstLine="567"/>
        <w:jc w:val="both"/>
        <w:rPr>
          <w:sz w:val="28"/>
          <w:szCs w:val="28"/>
        </w:rPr>
      </w:pPr>
      <w:r w:rsidRPr="00670CC8">
        <w:rPr>
          <w:sz w:val="28"/>
          <w:szCs w:val="28"/>
        </w:rPr>
        <w:t xml:space="preserve">Сведения о работнике должны быть в любое время исключены из </w:t>
      </w:r>
      <w:r w:rsidRPr="00670CC8">
        <w:rPr>
          <w:sz w:val="28"/>
          <w:szCs w:val="28"/>
        </w:rPr>
        <w:lastRenderedPageBreak/>
        <w:t>общедоступных источников персональных данных по требованию работника либо по решению суда или иных уполномоченных государственных органов.</w:t>
      </w:r>
    </w:p>
    <w:p w:rsidR="006472C3" w:rsidRPr="006472C3" w:rsidRDefault="006472C3" w:rsidP="00670CC8">
      <w:pPr>
        <w:pStyle w:val="aa"/>
        <w:numPr>
          <w:ilvl w:val="0"/>
          <w:numId w:val="7"/>
        </w:numPr>
        <w:tabs>
          <w:tab w:val="left" w:pos="0"/>
        </w:tabs>
        <w:spacing w:line="360" w:lineRule="auto"/>
        <w:ind w:left="0" w:firstLine="567"/>
        <w:jc w:val="both"/>
        <w:rPr>
          <w:sz w:val="28"/>
          <w:szCs w:val="28"/>
        </w:rPr>
      </w:pPr>
      <w:r w:rsidRPr="006472C3">
        <w:rPr>
          <w:sz w:val="28"/>
          <w:szCs w:val="28"/>
        </w:rPr>
        <w:t>Оператор вправе поручить обработку персональных данных другому лицу с согласия субъекта персональных данных, если иное не</w:t>
      </w:r>
      <w:r>
        <w:rPr>
          <w:sz w:val="28"/>
          <w:szCs w:val="28"/>
        </w:rPr>
        <w:t xml:space="preserve"> </w:t>
      </w:r>
      <w:r w:rsidRPr="006472C3">
        <w:rPr>
          <w:sz w:val="28"/>
          <w:szCs w:val="28"/>
        </w:rPr>
        <w:t>предусмотрено федеральным законом, на основании заключаемого с этим лицом договора. Лицо, осуществляющее обработку персональных данных по поручению руководителя оператора, обязано</w:t>
      </w:r>
      <w:r>
        <w:rPr>
          <w:sz w:val="28"/>
          <w:szCs w:val="28"/>
        </w:rPr>
        <w:t xml:space="preserve"> </w:t>
      </w:r>
      <w:r w:rsidRPr="006472C3">
        <w:rPr>
          <w:sz w:val="28"/>
          <w:szCs w:val="28"/>
        </w:rPr>
        <w:t>соблюдать</w:t>
      </w:r>
      <w:r>
        <w:rPr>
          <w:sz w:val="28"/>
          <w:szCs w:val="28"/>
        </w:rPr>
        <w:t xml:space="preserve"> </w:t>
      </w:r>
      <w:r w:rsidRPr="006472C3">
        <w:rPr>
          <w:sz w:val="28"/>
          <w:szCs w:val="28"/>
        </w:rPr>
        <w:t>принципы</w:t>
      </w:r>
      <w:r>
        <w:rPr>
          <w:sz w:val="28"/>
          <w:szCs w:val="28"/>
        </w:rPr>
        <w:t xml:space="preserve"> </w:t>
      </w:r>
      <w:r w:rsidRPr="006472C3">
        <w:rPr>
          <w:sz w:val="28"/>
          <w:szCs w:val="28"/>
        </w:rPr>
        <w:t>и</w:t>
      </w:r>
      <w:r>
        <w:rPr>
          <w:sz w:val="28"/>
          <w:szCs w:val="28"/>
        </w:rPr>
        <w:t xml:space="preserve"> </w:t>
      </w:r>
      <w:r w:rsidRPr="006472C3">
        <w:rPr>
          <w:sz w:val="28"/>
          <w:szCs w:val="28"/>
        </w:rPr>
        <w:t>правила</w:t>
      </w:r>
      <w:r>
        <w:rPr>
          <w:sz w:val="28"/>
          <w:szCs w:val="28"/>
        </w:rPr>
        <w:t xml:space="preserve"> </w:t>
      </w:r>
      <w:r w:rsidRPr="006472C3">
        <w:rPr>
          <w:sz w:val="28"/>
          <w:szCs w:val="28"/>
        </w:rPr>
        <w:t>обработки</w:t>
      </w:r>
      <w:r>
        <w:rPr>
          <w:sz w:val="28"/>
          <w:szCs w:val="28"/>
        </w:rPr>
        <w:t xml:space="preserve"> </w:t>
      </w:r>
      <w:r w:rsidRPr="006472C3">
        <w:rPr>
          <w:sz w:val="28"/>
          <w:szCs w:val="28"/>
        </w:rPr>
        <w:t>персональных</w:t>
      </w:r>
      <w:r>
        <w:rPr>
          <w:sz w:val="28"/>
          <w:szCs w:val="28"/>
        </w:rPr>
        <w:t xml:space="preserve"> </w:t>
      </w:r>
      <w:r w:rsidRPr="006472C3">
        <w:rPr>
          <w:sz w:val="28"/>
          <w:szCs w:val="28"/>
        </w:rPr>
        <w:t>данных, предусмотренные Федеральным законом №152-Ф3.</w:t>
      </w:r>
    </w:p>
    <w:p w:rsidR="006472C3" w:rsidRPr="006472C3" w:rsidRDefault="006472C3" w:rsidP="00670CC8">
      <w:pPr>
        <w:pStyle w:val="aa"/>
        <w:numPr>
          <w:ilvl w:val="0"/>
          <w:numId w:val="7"/>
        </w:numPr>
        <w:tabs>
          <w:tab w:val="left" w:pos="0"/>
        </w:tabs>
        <w:spacing w:line="360" w:lineRule="auto"/>
        <w:ind w:left="0" w:firstLine="567"/>
        <w:jc w:val="both"/>
        <w:rPr>
          <w:sz w:val="28"/>
          <w:szCs w:val="28"/>
        </w:rPr>
      </w:pPr>
      <w:r w:rsidRPr="006472C3">
        <w:rPr>
          <w:sz w:val="28"/>
          <w:szCs w:val="28"/>
        </w:rPr>
        <w:t>Обработка оператором специальных категорий персональных данных, касающихся</w:t>
      </w:r>
      <w:r>
        <w:rPr>
          <w:sz w:val="28"/>
          <w:szCs w:val="28"/>
        </w:rPr>
        <w:t xml:space="preserve"> </w:t>
      </w:r>
      <w:r w:rsidRPr="006472C3">
        <w:rPr>
          <w:sz w:val="28"/>
          <w:szCs w:val="28"/>
        </w:rPr>
        <w:t>расовой, национальной принадлежности, политических</w:t>
      </w:r>
      <w:r>
        <w:rPr>
          <w:sz w:val="28"/>
          <w:szCs w:val="28"/>
        </w:rPr>
        <w:t xml:space="preserve"> </w:t>
      </w:r>
      <w:r w:rsidRPr="006472C3">
        <w:rPr>
          <w:sz w:val="28"/>
          <w:szCs w:val="28"/>
        </w:rPr>
        <w:t>взглядов, религиозных или философских убеждений, состояния здоровья, интимной жизни, допускается в случаях, если:</w:t>
      </w:r>
    </w:p>
    <w:p w:rsidR="006472C3" w:rsidRPr="00670CC8" w:rsidRDefault="006472C3" w:rsidP="00670CC8">
      <w:pPr>
        <w:pStyle w:val="aa"/>
        <w:numPr>
          <w:ilvl w:val="0"/>
          <w:numId w:val="10"/>
        </w:numPr>
        <w:tabs>
          <w:tab w:val="left" w:pos="567"/>
        </w:tabs>
        <w:spacing w:line="360" w:lineRule="auto"/>
        <w:ind w:left="0" w:firstLine="567"/>
        <w:jc w:val="both"/>
        <w:rPr>
          <w:sz w:val="28"/>
          <w:szCs w:val="28"/>
        </w:rPr>
      </w:pPr>
      <w:r w:rsidRPr="00670CC8">
        <w:rPr>
          <w:sz w:val="28"/>
          <w:szCs w:val="28"/>
        </w:rPr>
        <w:t>субъект персональных данных дал согласие в письменной форме на обработку своих персональных данных;</w:t>
      </w:r>
    </w:p>
    <w:p w:rsidR="006472C3" w:rsidRPr="00670CC8" w:rsidRDefault="006472C3" w:rsidP="00670CC8">
      <w:pPr>
        <w:pStyle w:val="aa"/>
        <w:numPr>
          <w:ilvl w:val="0"/>
          <w:numId w:val="10"/>
        </w:numPr>
        <w:tabs>
          <w:tab w:val="left" w:pos="567"/>
        </w:tabs>
        <w:spacing w:line="360" w:lineRule="auto"/>
        <w:ind w:left="0" w:firstLine="567"/>
        <w:jc w:val="both"/>
        <w:rPr>
          <w:sz w:val="28"/>
          <w:szCs w:val="28"/>
        </w:rPr>
      </w:pPr>
      <w:r w:rsidRPr="00670CC8">
        <w:rPr>
          <w:sz w:val="28"/>
          <w:szCs w:val="28"/>
        </w:rPr>
        <w:t>персональные данные сделаны общедоступными субъектом персональных данных;</w:t>
      </w:r>
    </w:p>
    <w:p w:rsidR="006472C3" w:rsidRPr="00670CC8" w:rsidRDefault="006472C3" w:rsidP="00670CC8">
      <w:pPr>
        <w:pStyle w:val="aa"/>
        <w:numPr>
          <w:ilvl w:val="0"/>
          <w:numId w:val="10"/>
        </w:numPr>
        <w:tabs>
          <w:tab w:val="left" w:pos="567"/>
        </w:tabs>
        <w:spacing w:line="360" w:lineRule="auto"/>
        <w:ind w:left="0" w:firstLine="567"/>
        <w:jc w:val="both"/>
        <w:rPr>
          <w:sz w:val="28"/>
          <w:szCs w:val="28"/>
        </w:rPr>
      </w:pPr>
      <w:r w:rsidRPr="00670CC8">
        <w:rPr>
          <w:sz w:val="28"/>
          <w:szCs w:val="28"/>
        </w:rPr>
        <w:t>обработка персональных данных осуществляется в соответствии с законодательством о государственной социальной помощи, трудовым законодательством, законодательством Российской Федерации о пенсиях по государственному пенсионному обеспечению, о трудовых пенсиях, пенсиях за выслугу лет;</w:t>
      </w:r>
    </w:p>
    <w:p w:rsidR="006472C3" w:rsidRPr="00670CC8" w:rsidRDefault="006472C3" w:rsidP="00670CC8">
      <w:pPr>
        <w:pStyle w:val="aa"/>
        <w:numPr>
          <w:ilvl w:val="0"/>
          <w:numId w:val="10"/>
        </w:numPr>
        <w:tabs>
          <w:tab w:val="left" w:pos="567"/>
        </w:tabs>
        <w:spacing w:line="360" w:lineRule="auto"/>
        <w:ind w:left="0" w:firstLine="567"/>
        <w:jc w:val="both"/>
        <w:rPr>
          <w:sz w:val="28"/>
          <w:szCs w:val="28"/>
        </w:rPr>
      </w:pPr>
      <w:r w:rsidRPr="00670CC8">
        <w:rPr>
          <w:sz w:val="28"/>
          <w:szCs w:val="28"/>
        </w:rPr>
        <w:t>обработка персональных данных необходима для установления или осуществления прав субъекта персональных данных или третьих лиц, а равно и в связи с осуществлением правосудия;</w:t>
      </w:r>
    </w:p>
    <w:p w:rsidR="006472C3" w:rsidRPr="00670CC8" w:rsidRDefault="006472C3" w:rsidP="00670CC8">
      <w:pPr>
        <w:pStyle w:val="aa"/>
        <w:numPr>
          <w:ilvl w:val="0"/>
          <w:numId w:val="10"/>
        </w:numPr>
        <w:tabs>
          <w:tab w:val="left" w:pos="567"/>
        </w:tabs>
        <w:spacing w:line="360" w:lineRule="auto"/>
        <w:ind w:left="0" w:firstLine="567"/>
        <w:jc w:val="both"/>
        <w:rPr>
          <w:sz w:val="28"/>
          <w:szCs w:val="28"/>
        </w:rPr>
      </w:pPr>
      <w:r w:rsidRPr="00670CC8">
        <w:rPr>
          <w:sz w:val="28"/>
          <w:szCs w:val="28"/>
        </w:rPr>
        <w:t>обработка персональных данных осуществляется в соответствии с законодательством Российской Федерации о противодействии терроризму, о противодействии коррупции, об исполнительном производстве, уголовно-исполнительным законодательством Российской Федерации;</w:t>
      </w:r>
    </w:p>
    <w:p w:rsidR="006472C3" w:rsidRPr="00670CC8" w:rsidRDefault="006472C3" w:rsidP="00670CC8">
      <w:pPr>
        <w:pStyle w:val="aa"/>
        <w:numPr>
          <w:ilvl w:val="0"/>
          <w:numId w:val="10"/>
        </w:numPr>
        <w:tabs>
          <w:tab w:val="left" w:pos="567"/>
        </w:tabs>
        <w:spacing w:line="360" w:lineRule="auto"/>
        <w:ind w:left="0" w:firstLine="567"/>
        <w:jc w:val="both"/>
        <w:rPr>
          <w:sz w:val="28"/>
          <w:szCs w:val="28"/>
        </w:rPr>
      </w:pPr>
      <w:r w:rsidRPr="00670CC8">
        <w:rPr>
          <w:sz w:val="28"/>
          <w:szCs w:val="28"/>
        </w:rPr>
        <w:t xml:space="preserve">обработка персональных данных осуществляется в соответствии </w:t>
      </w:r>
      <w:r w:rsidRPr="00670CC8">
        <w:rPr>
          <w:sz w:val="28"/>
          <w:szCs w:val="28"/>
        </w:rPr>
        <w:lastRenderedPageBreak/>
        <w:t>с законодательством об обязательных видах страхования, со страховым законодательством.</w:t>
      </w:r>
    </w:p>
    <w:p w:rsidR="006472C3" w:rsidRPr="00670CC8" w:rsidRDefault="006472C3" w:rsidP="00670CC8">
      <w:pPr>
        <w:pStyle w:val="aa"/>
        <w:numPr>
          <w:ilvl w:val="0"/>
          <w:numId w:val="10"/>
        </w:numPr>
        <w:tabs>
          <w:tab w:val="left" w:pos="567"/>
        </w:tabs>
        <w:spacing w:line="360" w:lineRule="auto"/>
        <w:ind w:left="0" w:firstLine="567"/>
        <w:jc w:val="both"/>
        <w:rPr>
          <w:sz w:val="28"/>
          <w:szCs w:val="28"/>
        </w:rPr>
      </w:pPr>
      <w:r w:rsidRPr="00670CC8">
        <w:rPr>
          <w:sz w:val="28"/>
          <w:szCs w:val="28"/>
        </w:rPr>
        <w:t>Обработка специальных категорий персональных данных должна быть незамедлительно прекращена, если устранены причины, вследствие которых осуществлялась их обработка, если иное не установлено федеральным законом.</w:t>
      </w:r>
    </w:p>
    <w:p w:rsidR="006472C3" w:rsidRPr="006472C3" w:rsidRDefault="006472C3" w:rsidP="00670CC8">
      <w:pPr>
        <w:pStyle w:val="aa"/>
        <w:numPr>
          <w:ilvl w:val="0"/>
          <w:numId w:val="7"/>
        </w:numPr>
        <w:tabs>
          <w:tab w:val="left" w:pos="0"/>
        </w:tabs>
        <w:spacing w:line="360" w:lineRule="auto"/>
        <w:ind w:left="0" w:firstLine="567"/>
        <w:jc w:val="both"/>
        <w:rPr>
          <w:sz w:val="28"/>
          <w:szCs w:val="28"/>
        </w:rPr>
      </w:pPr>
      <w:r w:rsidRPr="006472C3">
        <w:rPr>
          <w:sz w:val="28"/>
          <w:szCs w:val="28"/>
        </w:rPr>
        <w:t>Обработка персональных данных о судимости может осуществляться оператором исключительно в случаях и в порядке, которые определяются в соответствии с федеральными законами.</w:t>
      </w:r>
    </w:p>
    <w:p w:rsidR="006472C3" w:rsidRPr="006472C3" w:rsidRDefault="006472C3" w:rsidP="00670CC8">
      <w:pPr>
        <w:pStyle w:val="aa"/>
        <w:numPr>
          <w:ilvl w:val="0"/>
          <w:numId w:val="7"/>
        </w:numPr>
        <w:tabs>
          <w:tab w:val="left" w:pos="0"/>
        </w:tabs>
        <w:spacing w:line="360" w:lineRule="auto"/>
        <w:ind w:left="0" w:firstLine="567"/>
        <w:jc w:val="both"/>
        <w:rPr>
          <w:sz w:val="28"/>
          <w:szCs w:val="28"/>
        </w:rPr>
      </w:pPr>
      <w:r w:rsidRPr="006472C3">
        <w:rPr>
          <w:sz w:val="28"/>
          <w:szCs w:val="28"/>
        </w:rPr>
        <w:t>Сведения, которые характеризуют физиологические и биологические особенности человека, на основании которых можно установить его личность - биометрические персональные данные - могут обрабатываться оператором только при наличии согласия в письменной форме работника.</w:t>
      </w:r>
    </w:p>
    <w:p w:rsidR="00670CC8" w:rsidRDefault="006472C3" w:rsidP="00670CC8">
      <w:pPr>
        <w:pStyle w:val="aa"/>
        <w:numPr>
          <w:ilvl w:val="0"/>
          <w:numId w:val="7"/>
        </w:numPr>
        <w:tabs>
          <w:tab w:val="left" w:pos="0"/>
        </w:tabs>
        <w:spacing w:line="360" w:lineRule="auto"/>
        <w:ind w:left="0" w:firstLine="567"/>
        <w:jc w:val="both"/>
        <w:rPr>
          <w:sz w:val="28"/>
          <w:szCs w:val="28"/>
        </w:rPr>
      </w:pPr>
      <w:r w:rsidRPr="006472C3">
        <w:rPr>
          <w:sz w:val="28"/>
          <w:szCs w:val="28"/>
        </w:rPr>
        <w:t>Трансграничная передача персональных данных на территории иностранных государств может осуществляться оператором только при наличии согласия субъект персональных данных на трансграничную передачу его персональных данных.</w:t>
      </w:r>
    </w:p>
    <w:p w:rsidR="006472C3" w:rsidRPr="00670CC8" w:rsidRDefault="006472C3" w:rsidP="00670CC8">
      <w:pPr>
        <w:pStyle w:val="aa"/>
        <w:tabs>
          <w:tab w:val="left" w:pos="0"/>
        </w:tabs>
        <w:spacing w:line="360" w:lineRule="auto"/>
        <w:ind w:left="0" w:firstLine="567"/>
        <w:jc w:val="both"/>
        <w:rPr>
          <w:sz w:val="28"/>
          <w:szCs w:val="28"/>
        </w:rPr>
      </w:pPr>
      <w:r w:rsidRPr="00670CC8">
        <w:rPr>
          <w:sz w:val="28"/>
          <w:szCs w:val="28"/>
        </w:rPr>
        <w:t>До начала осуществления трансграничной передачи персональных данных оператор обязан убедиться в том, что иностранным государством, на территорию которого осуществляется передача персональных данных, обеспечивается адекватная защита прав субъектов персональных данных.</w:t>
      </w:r>
    </w:p>
    <w:p w:rsidR="006472C3" w:rsidRPr="006472C3" w:rsidRDefault="006472C3" w:rsidP="00670CC8">
      <w:pPr>
        <w:pStyle w:val="aa"/>
        <w:numPr>
          <w:ilvl w:val="0"/>
          <w:numId w:val="1"/>
        </w:numPr>
        <w:tabs>
          <w:tab w:val="left" w:pos="567"/>
        </w:tabs>
        <w:spacing w:line="360" w:lineRule="auto"/>
        <w:rPr>
          <w:sz w:val="28"/>
          <w:szCs w:val="28"/>
        </w:rPr>
      </w:pPr>
      <w:r w:rsidRPr="006472C3">
        <w:rPr>
          <w:sz w:val="28"/>
          <w:szCs w:val="28"/>
        </w:rPr>
        <w:t>Права субъекта персональных данных</w:t>
      </w:r>
    </w:p>
    <w:p w:rsidR="00670CC8" w:rsidRDefault="006472C3" w:rsidP="00670CC8">
      <w:pPr>
        <w:pStyle w:val="aa"/>
        <w:numPr>
          <w:ilvl w:val="0"/>
          <w:numId w:val="12"/>
        </w:numPr>
        <w:tabs>
          <w:tab w:val="left" w:pos="0"/>
        </w:tabs>
        <w:spacing w:line="360" w:lineRule="auto"/>
        <w:ind w:left="0" w:firstLine="567"/>
        <w:jc w:val="both"/>
        <w:rPr>
          <w:sz w:val="28"/>
          <w:szCs w:val="28"/>
        </w:rPr>
      </w:pPr>
      <w:r w:rsidRPr="006472C3">
        <w:rPr>
          <w:sz w:val="28"/>
          <w:szCs w:val="28"/>
        </w:rPr>
        <w:t>Субъект персональных данных принимает решение о предоставлении его персональных данных и даёт согласие на их обработку свободно, своей волей и в своём интересе. Согласие на обработку персональных данных может быть дано субъектом персональных данных или его представителем в любой позволяющей подтвердить факт его получения форме, если иное не установлено федеральным законом.</w:t>
      </w:r>
    </w:p>
    <w:p w:rsidR="006472C3" w:rsidRPr="00670CC8" w:rsidRDefault="006472C3" w:rsidP="00670CC8">
      <w:pPr>
        <w:pStyle w:val="aa"/>
        <w:tabs>
          <w:tab w:val="left" w:pos="0"/>
        </w:tabs>
        <w:spacing w:line="360" w:lineRule="auto"/>
        <w:ind w:left="0" w:firstLine="567"/>
        <w:jc w:val="both"/>
        <w:rPr>
          <w:sz w:val="28"/>
          <w:szCs w:val="28"/>
        </w:rPr>
      </w:pPr>
      <w:r w:rsidRPr="00670CC8">
        <w:rPr>
          <w:sz w:val="28"/>
          <w:szCs w:val="28"/>
        </w:rPr>
        <w:t xml:space="preserve">Обязанность </w:t>
      </w:r>
      <w:proofErr w:type="gramStart"/>
      <w:r w:rsidRPr="00670CC8">
        <w:rPr>
          <w:sz w:val="28"/>
          <w:szCs w:val="28"/>
        </w:rPr>
        <w:t>предоставить доказательство</w:t>
      </w:r>
      <w:proofErr w:type="gramEnd"/>
      <w:r w:rsidRPr="00670CC8">
        <w:rPr>
          <w:sz w:val="28"/>
          <w:szCs w:val="28"/>
        </w:rPr>
        <w:t xml:space="preserve"> получения согласия субъекта </w:t>
      </w:r>
      <w:r w:rsidRPr="00670CC8">
        <w:rPr>
          <w:sz w:val="28"/>
          <w:szCs w:val="28"/>
        </w:rPr>
        <w:lastRenderedPageBreak/>
        <w:t>персональных данных на обработку его персональных данных или доказательство наличия оснований, указанных в Федеральном законе №152-Ф3, возлагается на оператора.</w:t>
      </w:r>
    </w:p>
    <w:p w:rsidR="006472C3" w:rsidRPr="006472C3" w:rsidRDefault="006472C3" w:rsidP="00670CC8">
      <w:pPr>
        <w:pStyle w:val="aa"/>
        <w:numPr>
          <w:ilvl w:val="0"/>
          <w:numId w:val="12"/>
        </w:numPr>
        <w:tabs>
          <w:tab w:val="left" w:pos="0"/>
        </w:tabs>
        <w:spacing w:line="360" w:lineRule="auto"/>
        <w:ind w:left="0" w:firstLine="567"/>
        <w:jc w:val="both"/>
        <w:rPr>
          <w:sz w:val="28"/>
          <w:szCs w:val="28"/>
        </w:rPr>
      </w:pPr>
      <w:r w:rsidRPr="006472C3">
        <w:rPr>
          <w:sz w:val="28"/>
          <w:szCs w:val="28"/>
        </w:rPr>
        <w:t>Субъект персональных данных имеет право на получение информации,</w:t>
      </w:r>
      <w:r w:rsidR="00670CC8">
        <w:rPr>
          <w:sz w:val="28"/>
          <w:szCs w:val="28"/>
        </w:rPr>
        <w:t xml:space="preserve"> </w:t>
      </w:r>
      <w:r w:rsidRPr="006472C3">
        <w:rPr>
          <w:sz w:val="28"/>
          <w:szCs w:val="28"/>
        </w:rPr>
        <w:t>касающейся обработки его персональных данных, если такое право не ограничено в соответствии с федеральными законами. 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w:t>
      </w:r>
      <w:r w:rsidR="00670CC8">
        <w:rPr>
          <w:sz w:val="28"/>
          <w:szCs w:val="28"/>
        </w:rPr>
        <w:t xml:space="preserve"> защите своих прав.</w:t>
      </w:r>
    </w:p>
    <w:p w:rsidR="00670CC8" w:rsidRDefault="006472C3" w:rsidP="00670CC8">
      <w:pPr>
        <w:pStyle w:val="aa"/>
        <w:numPr>
          <w:ilvl w:val="0"/>
          <w:numId w:val="12"/>
        </w:numPr>
        <w:tabs>
          <w:tab w:val="left" w:pos="0"/>
        </w:tabs>
        <w:spacing w:line="360" w:lineRule="auto"/>
        <w:ind w:left="0" w:firstLine="567"/>
        <w:jc w:val="both"/>
        <w:rPr>
          <w:sz w:val="28"/>
          <w:szCs w:val="28"/>
        </w:rPr>
      </w:pPr>
      <w:r w:rsidRPr="006472C3">
        <w:rPr>
          <w:sz w:val="28"/>
          <w:szCs w:val="28"/>
        </w:rPr>
        <w:t>Обработка персональных данных в целях продвижения товаров, работ,</w:t>
      </w:r>
      <w:r>
        <w:rPr>
          <w:sz w:val="28"/>
          <w:szCs w:val="28"/>
        </w:rPr>
        <w:t xml:space="preserve"> </w:t>
      </w:r>
      <w:r w:rsidRPr="006472C3">
        <w:rPr>
          <w:sz w:val="28"/>
          <w:szCs w:val="28"/>
        </w:rPr>
        <w:t>услуг, на рынке</w:t>
      </w:r>
      <w:r>
        <w:rPr>
          <w:sz w:val="28"/>
          <w:szCs w:val="28"/>
        </w:rPr>
        <w:t xml:space="preserve"> </w:t>
      </w:r>
      <w:r w:rsidRPr="006472C3">
        <w:rPr>
          <w:sz w:val="28"/>
          <w:szCs w:val="28"/>
        </w:rPr>
        <w:t>путём осуществления прямых контактов с потенциальным потребителем с помощью сре</w:t>
      </w:r>
      <w:proofErr w:type="gramStart"/>
      <w:r w:rsidRPr="006472C3">
        <w:rPr>
          <w:sz w:val="28"/>
          <w:szCs w:val="28"/>
        </w:rPr>
        <w:t>дств св</w:t>
      </w:r>
      <w:proofErr w:type="gramEnd"/>
      <w:r w:rsidRPr="006472C3">
        <w:rPr>
          <w:sz w:val="28"/>
          <w:szCs w:val="28"/>
        </w:rPr>
        <w:t>язи, а также в целях политической агитации допускается только при условии предварительного согласия субъекта персональных данных. Указанная обработка персональных данных признается осуществляемой без предварительного согласия субъекта персональных данных, если оператор не докажет, что такое согласие было получено.</w:t>
      </w:r>
    </w:p>
    <w:p w:rsidR="006472C3" w:rsidRPr="00670CC8" w:rsidRDefault="006472C3" w:rsidP="00670CC8">
      <w:pPr>
        <w:pStyle w:val="aa"/>
        <w:tabs>
          <w:tab w:val="left" w:pos="0"/>
        </w:tabs>
        <w:spacing w:line="360" w:lineRule="auto"/>
        <w:ind w:left="0" w:firstLine="567"/>
        <w:jc w:val="both"/>
        <w:rPr>
          <w:sz w:val="28"/>
          <w:szCs w:val="28"/>
        </w:rPr>
      </w:pPr>
      <w:r w:rsidRPr="00670CC8">
        <w:rPr>
          <w:sz w:val="28"/>
          <w:szCs w:val="28"/>
        </w:rPr>
        <w:t>Оператор обязан немедленно прекратить по требованию субъекта персональных данных обработку его персональных данных в вышеуказанных целях.</w:t>
      </w:r>
    </w:p>
    <w:p w:rsidR="006472C3" w:rsidRPr="006472C3" w:rsidRDefault="006472C3" w:rsidP="00670CC8">
      <w:pPr>
        <w:pStyle w:val="aa"/>
        <w:numPr>
          <w:ilvl w:val="0"/>
          <w:numId w:val="12"/>
        </w:numPr>
        <w:tabs>
          <w:tab w:val="left" w:pos="0"/>
        </w:tabs>
        <w:spacing w:line="360" w:lineRule="auto"/>
        <w:ind w:left="0" w:firstLine="567"/>
        <w:jc w:val="both"/>
        <w:rPr>
          <w:sz w:val="28"/>
          <w:szCs w:val="28"/>
        </w:rPr>
      </w:pPr>
      <w:r w:rsidRPr="006472C3">
        <w:rPr>
          <w:sz w:val="28"/>
          <w:szCs w:val="28"/>
        </w:rPr>
        <w:t>Запрещается принятие на основании исключительно автоматизированной обработки персональных данных решений, порождающих юридические последствия в отношении субъекта персональных данных или иным образом затрагивающих его права и законные интересы, за исключением случаев, предусмотренных федеральными законами, или при наличии согласия в письменной форме субъекта персональных данных.</w:t>
      </w:r>
    </w:p>
    <w:p w:rsidR="00265D13" w:rsidRDefault="006472C3" w:rsidP="00265D13">
      <w:pPr>
        <w:pStyle w:val="aa"/>
        <w:numPr>
          <w:ilvl w:val="0"/>
          <w:numId w:val="12"/>
        </w:numPr>
        <w:tabs>
          <w:tab w:val="left" w:pos="0"/>
        </w:tabs>
        <w:spacing w:line="360" w:lineRule="auto"/>
        <w:ind w:left="0" w:firstLine="567"/>
        <w:jc w:val="both"/>
        <w:rPr>
          <w:sz w:val="28"/>
          <w:szCs w:val="28"/>
        </w:rPr>
      </w:pPr>
      <w:r w:rsidRPr="006472C3">
        <w:rPr>
          <w:sz w:val="28"/>
          <w:szCs w:val="28"/>
        </w:rPr>
        <w:lastRenderedPageBreak/>
        <w:t xml:space="preserve">Если субъект персональных данных считает, что оператор осуществляет обработку его персональных данных с нарушением требований Федерального закона №152-Ф3 или иным образом нарушает его права и свободы, то он вправе обжаловать действия или бездействие оператора </w:t>
      </w:r>
      <w:proofErr w:type="gramStart"/>
      <w:r w:rsidRPr="006472C3">
        <w:rPr>
          <w:sz w:val="28"/>
          <w:szCs w:val="28"/>
        </w:rPr>
        <w:t>в</w:t>
      </w:r>
      <w:proofErr w:type="gramEnd"/>
      <w:r w:rsidRPr="006472C3">
        <w:rPr>
          <w:sz w:val="28"/>
          <w:szCs w:val="28"/>
        </w:rPr>
        <w:t xml:space="preserve"> </w:t>
      </w:r>
      <w:proofErr w:type="gramStart"/>
      <w:r w:rsidRPr="006472C3">
        <w:rPr>
          <w:sz w:val="28"/>
          <w:szCs w:val="28"/>
        </w:rPr>
        <w:t>уполномоченный</w:t>
      </w:r>
      <w:proofErr w:type="gramEnd"/>
      <w:r w:rsidRPr="006472C3">
        <w:rPr>
          <w:sz w:val="28"/>
          <w:szCs w:val="28"/>
        </w:rPr>
        <w:t xml:space="preserve"> орган по защите прав субъектов персональных данных или в судебном порядке.</w:t>
      </w:r>
    </w:p>
    <w:p w:rsidR="006472C3" w:rsidRPr="00265D13" w:rsidRDefault="006472C3" w:rsidP="00265D13">
      <w:pPr>
        <w:pStyle w:val="aa"/>
        <w:tabs>
          <w:tab w:val="left" w:pos="0"/>
        </w:tabs>
        <w:spacing w:line="360" w:lineRule="auto"/>
        <w:ind w:left="0" w:firstLine="567"/>
        <w:jc w:val="both"/>
        <w:rPr>
          <w:sz w:val="28"/>
          <w:szCs w:val="28"/>
        </w:rPr>
      </w:pPr>
      <w:r w:rsidRPr="00265D13">
        <w:rPr>
          <w:sz w:val="28"/>
          <w:szCs w:val="28"/>
        </w:rPr>
        <w:t>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6472C3" w:rsidRPr="006472C3" w:rsidRDefault="006472C3" w:rsidP="00265D13">
      <w:pPr>
        <w:pStyle w:val="aa"/>
        <w:numPr>
          <w:ilvl w:val="0"/>
          <w:numId w:val="1"/>
        </w:numPr>
        <w:tabs>
          <w:tab w:val="left" w:pos="567"/>
        </w:tabs>
        <w:spacing w:line="360" w:lineRule="auto"/>
        <w:rPr>
          <w:sz w:val="28"/>
          <w:szCs w:val="28"/>
        </w:rPr>
      </w:pPr>
      <w:r w:rsidRPr="006472C3">
        <w:rPr>
          <w:sz w:val="28"/>
          <w:szCs w:val="28"/>
        </w:rPr>
        <w:t>Обеспечение безопасности персональных данных</w:t>
      </w:r>
    </w:p>
    <w:p w:rsidR="006472C3" w:rsidRPr="000A3719" w:rsidRDefault="006472C3" w:rsidP="000A3719">
      <w:pPr>
        <w:pStyle w:val="aa"/>
        <w:numPr>
          <w:ilvl w:val="1"/>
          <w:numId w:val="16"/>
        </w:numPr>
        <w:tabs>
          <w:tab w:val="left" w:pos="0"/>
        </w:tabs>
        <w:spacing w:line="360" w:lineRule="auto"/>
        <w:ind w:left="0" w:firstLine="852"/>
        <w:jc w:val="both"/>
        <w:rPr>
          <w:sz w:val="28"/>
          <w:szCs w:val="28"/>
        </w:rPr>
      </w:pPr>
      <w:r w:rsidRPr="000A3719">
        <w:rPr>
          <w:sz w:val="28"/>
          <w:szCs w:val="28"/>
        </w:rPr>
        <w:t>Безопасность персональных данных, обрабатываемых оператором, обеспечивается реализацией правовых, организационных, технических и программных мер, необходимых и достаточных для обеспечения требований федерального законодательства в области защиты персональных данных</w:t>
      </w:r>
      <w:r w:rsidR="00B46E0B" w:rsidRPr="000A3719">
        <w:rPr>
          <w:sz w:val="28"/>
          <w:szCs w:val="28"/>
        </w:rPr>
        <w:t>.</w:t>
      </w:r>
    </w:p>
    <w:p w:rsidR="006472C3" w:rsidRPr="000A3719" w:rsidRDefault="006472C3" w:rsidP="000A3719">
      <w:pPr>
        <w:pStyle w:val="aa"/>
        <w:numPr>
          <w:ilvl w:val="1"/>
          <w:numId w:val="16"/>
        </w:numPr>
        <w:tabs>
          <w:tab w:val="left" w:pos="0"/>
        </w:tabs>
        <w:spacing w:line="360" w:lineRule="auto"/>
        <w:ind w:left="0" w:firstLine="852"/>
        <w:jc w:val="both"/>
        <w:rPr>
          <w:sz w:val="28"/>
          <w:szCs w:val="28"/>
        </w:rPr>
      </w:pPr>
      <w:r w:rsidRPr="000A3719">
        <w:rPr>
          <w:sz w:val="28"/>
          <w:szCs w:val="28"/>
        </w:rPr>
        <w:t>Для целенаправленного создания оператором неблагоприятных условий и труднопреодолимых препятствий для нарушителей, пытающихся осуществить несанкционированный доступ к персональным данным в целях овладения ими, их видоизменения, уничтожения, заражения вредоносной компьютерной программой, подмены и совершения иных несанкционированных действий оператором применяются следующие организационно-технические меры:</w:t>
      </w:r>
    </w:p>
    <w:p w:rsidR="006472C3" w:rsidRPr="00B46E0B" w:rsidRDefault="006472C3" w:rsidP="00E8223B">
      <w:pPr>
        <w:pStyle w:val="aa"/>
        <w:numPr>
          <w:ilvl w:val="0"/>
          <w:numId w:val="14"/>
        </w:numPr>
        <w:tabs>
          <w:tab w:val="left" w:pos="567"/>
        </w:tabs>
        <w:spacing w:line="360" w:lineRule="auto"/>
        <w:ind w:left="0" w:firstLine="567"/>
        <w:jc w:val="both"/>
        <w:rPr>
          <w:sz w:val="28"/>
          <w:szCs w:val="28"/>
        </w:rPr>
      </w:pPr>
      <w:r w:rsidRPr="00B46E0B">
        <w:rPr>
          <w:sz w:val="28"/>
          <w:szCs w:val="28"/>
        </w:rPr>
        <w:t>назначение должностных лиц, ответственных за организацию обработки и защиты персональных данных;</w:t>
      </w:r>
    </w:p>
    <w:p w:rsidR="006472C3" w:rsidRPr="00B46E0B" w:rsidRDefault="006472C3" w:rsidP="00E8223B">
      <w:pPr>
        <w:pStyle w:val="aa"/>
        <w:numPr>
          <w:ilvl w:val="0"/>
          <w:numId w:val="14"/>
        </w:numPr>
        <w:tabs>
          <w:tab w:val="left" w:pos="567"/>
        </w:tabs>
        <w:spacing w:line="360" w:lineRule="auto"/>
        <w:ind w:left="0" w:firstLine="567"/>
        <w:jc w:val="both"/>
        <w:rPr>
          <w:sz w:val="28"/>
          <w:szCs w:val="28"/>
        </w:rPr>
      </w:pPr>
      <w:r w:rsidRPr="00B46E0B">
        <w:rPr>
          <w:sz w:val="28"/>
          <w:szCs w:val="28"/>
        </w:rPr>
        <w:t>ограничение и регламентация состава работников, имеющих доступ к персональным данным;</w:t>
      </w:r>
    </w:p>
    <w:p w:rsidR="006472C3" w:rsidRPr="00B46E0B" w:rsidRDefault="006472C3" w:rsidP="00E8223B">
      <w:pPr>
        <w:pStyle w:val="aa"/>
        <w:numPr>
          <w:ilvl w:val="0"/>
          <w:numId w:val="14"/>
        </w:numPr>
        <w:tabs>
          <w:tab w:val="left" w:pos="567"/>
        </w:tabs>
        <w:spacing w:line="360" w:lineRule="auto"/>
        <w:ind w:left="0" w:firstLine="567"/>
        <w:jc w:val="both"/>
        <w:rPr>
          <w:sz w:val="28"/>
          <w:szCs w:val="28"/>
        </w:rPr>
      </w:pPr>
      <w:r w:rsidRPr="00B46E0B">
        <w:rPr>
          <w:sz w:val="28"/>
          <w:szCs w:val="28"/>
        </w:rPr>
        <w:t>ознакомление работников с требованиями федерального законодательства и нормативных документов оператора по обработке и защите персональных данных;</w:t>
      </w:r>
    </w:p>
    <w:p w:rsidR="006472C3" w:rsidRPr="00B46E0B" w:rsidRDefault="006472C3" w:rsidP="00E8223B">
      <w:pPr>
        <w:pStyle w:val="aa"/>
        <w:numPr>
          <w:ilvl w:val="0"/>
          <w:numId w:val="14"/>
        </w:numPr>
        <w:tabs>
          <w:tab w:val="left" w:pos="567"/>
        </w:tabs>
        <w:spacing w:line="360" w:lineRule="auto"/>
        <w:ind w:left="0" w:firstLine="567"/>
        <w:jc w:val="both"/>
        <w:rPr>
          <w:sz w:val="28"/>
          <w:szCs w:val="28"/>
        </w:rPr>
      </w:pPr>
      <w:r w:rsidRPr="00B46E0B">
        <w:rPr>
          <w:sz w:val="28"/>
          <w:szCs w:val="28"/>
        </w:rPr>
        <w:t xml:space="preserve">обеспечение учёта и хранения материальных носителей </w:t>
      </w:r>
      <w:r w:rsidRPr="00B46E0B">
        <w:rPr>
          <w:sz w:val="28"/>
          <w:szCs w:val="28"/>
        </w:rPr>
        <w:lastRenderedPageBreak/>
        <w:t>информации и их обращения, исключающего хищение, подмену, несанкционированное копирование и уничтожение;</w:t>
      </w:r>
    </w:p>
    <w:p w:rsidR="006472C3" w:rsidRPr="00B46E0B" w:rsidRDefault="006472C3" w:rsidP="00E8223B">
      <w:pPr>
        <w:pStyle w:val="aa"/>
        <w:numPr>
          <w:ilvl w:val="0"/>
          <w:numId w:val="14"/>
        </w:numPr>
        <w:tabs>
          <w:tab w:val="left" w:pos="567"/>
        </w:tabs>
        <w:spacing w:line="360" w:lineRule="auto"/>
        <w:ind w:left="0" w:firstLine="567"/>
        <w:jc w:val="both"/>
        <w:rPr>
          <w:sz w:val="28"/>
          <w:szCs w:val="28"/>
        </w:rPr>
      </w:pPr>
      <w:r w:rsidRPr="00B46E0B">
        <w:rPr>
          <w:sz w:val="28"/>
          <w:szCs w:val="28"/>
        </w:rPr>
        <w:t>определение угроз безопасности персональных данных при их обработке,</w:t>
      </w:r>
      <w:r w:rsidR="00E8223B">
        <w:rPr>
          <w:sz w:val="28"/>
          <w:szCs w:val="28"/>
        </w:rPr>
        <w:t xml:space="preserve"> </w:t>
      </w:r>
      <w:r w:rsidRPr="00B46E0B">
        <w:rPr>
          <w:sz w:val="28"/>
          <w:szCs w:val="28"/>
        </w:rPr>
        <w:t>формирование на их основе моделей угроз;</w:t>
      </w:r>
    </w:p>
    <w:p w:rsidR="006472C3" w:rsidRPr="00B46E0B" w:rsidRDefault="006472C3" w:rsidP="00E8223B">
      <w:pPr>
        <w:pStyle w:val="aa"/>
        <w:numPr>
          <w:ilvl w:val="0"/>
          <w:numId w:val="14"/>
        </w:numPr>
        <w:tabs>
          <w:tab w:val="left" w:pos="567"/>
        </w:tabs>
        <w:spacing w:line="360" w:lineRule="auto"/>
        <w:ind w:left="0" w:firstLine="567"/>
        <w:jc w:val="both"/>
        <w:rPr>
          <w:sz w:val="28"/>
          <w:szCs w:val="28"/>
        </w:rPr>
      </w:pPr>
      <w:r w:rsidRPr="00B46E0B">
        <w:rPr>
          <w:sz w:val="28"/>
          <w:szCs w:val="28"/>
        </w:rPr>
        <w:t>разр</w:t>
      </w:r>
      <w:r w:rsidR="002149E6">
        <w:rPr>
          <w:sz w:val="28"/>
          <w:szCs w:val="28"/>
        </w:rPr>
        <w:t>аботка</w:t>
      </w:r>
      <w:r w:rsidRPr="00B46E0B">
        <w:rPr>
          <w:sz w:val="28"/>
          <w:szCs w:val="28"/>
        </w:rPr>
        <w:t xml:space="preserve"> на основе модели угроз системы зашиты персональных данных для соответствующего класса информационных систем;</w:t>
      </w:r>
    </w:p>
    <w:p w:rsidR="006472C3" w:rsidRPr="00B46E0B" w:rsidRDefault="006472C3" w:rsidP="00E8223B">
      <w:pPr>
        <w:pStyle w:val="aa"/>
        <w:numPr>
          <w:ilvl w:val="0"/>
          <w:numId w:val="14"/>
        </w:numPr>
        <w:tabs>
          <w:tab w:val="left" w:pos="567"/>
        </w:tabs>
        <w:spacing w:line="360" w:lineRule="auto"/>
        <w:ind w:left="0" w:firstLine="567"/>
        <w:jc w:val="both"/>
        <w:rPr>
          <w:sz w:val="28"/>
          <w:szCs w:val="28"/>
        </w:rPr>
      </w:pPr>
      <w:r w:rsidRPr="00B46E0B">
        <w:rPr>
          <w:sz w:val="28"/>
          <w:szCs w:val="28"/>
        </w:rPr>
        <w:t>реализация</w:t>
      </w:r>
      <w:r w:rsidR="00E8223B">
        <w:rPr>
          <w:sz w:val="28"/>
          <w:szCs w:val="28"/>
        </w:rPr>
        <w:t xml:space="preserve"> </w:t>
      </w:r>
      <w:r w:rsidRPr="00B46E0B">
        <w:rPr>
          <w:sz w:val="28"/>
          <w:szCs w:val="28"/>
        </w:rPr>
        <w:t>системы доступа пользователей к информационным ресурсам, программно-аппаратным средствам обработки и защиты информации;</w:t>
      </w:r>
    </w:p>
    <w:p w:rsidR="006472C3" w:rsidRPr="00B46E0B" w:rsidRDefault="006472C3" w:rsidP="00B46E0B">
      <w:pPr>
        <w:pStyle w:val="aa"/>
        <w:numPr>
          <w:ilvl w:val="0"/>
          <w:numId w:val="14"/>
        </w:numPr>
        <w:tabs>
          <w:tab w:val="left" w:pos="567"/>
        </w:tabs>
        <w:spacing w:line="360" w:lineRule="auto"/>
        <w:ind w:left="0" w:firstLine="567"/>
        <w:jc w:val="both"/>
        <w:rPr>
          <w:sz w:val="28"/>
          <w:szCs w:val="28"/>
        </w:rPr>
      </w:pPr>
      <w:r w:rsidRPr="00B46E0B">
        <w:rPr>
          <w:sz w:val="28"/>
          <w:szCs w:val="28"/>
        </w:rPr>
        <w:t>регистрация и учет действий пользователей информационных систем персональных данных;</w:t>
      </w:r>
    </w:p>
    <w:p w:rsidR="006472C3" w:rsidRPr="00B46E0B" w:rsidRDefault="006472C3" w:rsidP="00B46E0B">
      <w:pPr>
        <w:pStyle w:val="aa"/>
        <w:numPr>
          <w:ilvl w:val="0"/>
          <w:numId w:val="14"/>
        </w:numPr>
        <w:tabs>
          <w:tab w:val="left" w:pos="567"/>
        </w:tabs>
        <w:spacing w:line="360" w:lineRule="auto"/>
        <w:ind w:left="0" w:firstLine="567"/>
        <w:jc w:val="both"/>
        <w:rPr>
          <w:sz w:val="28"/>
          <w:szCs w:val="28"/>
        </w:rPr>
      </w:pPr>
      <w:r w:rsidRPr="00B46E0B">
        <w:rPr>
          <w:sz w:val="28"/>
          <w:szCs w:val="28"/>
        </w:rPr>
        <w:t>парольная защита доступа пользователей к информационной системе персональных данных;</w:t>
      </w:r>
    </w:p>
    <w:p w:rsidR="006472C3" w:rsidRPr="00B46E0B" w:rsidRDefault="006472C3" w:rsidP="00B46E0B">
      <w:pPr>
        <w:pStyle w:val="aa"/>
        <w:numPr>
          <w:ilvl w:val="0"/>
          <w:numId w:val="14"/>
        </w:numPr>
        <w:tabs>
          <w:tab w:val="left" w:pos="567"/>
        </w:tabs>
        <w:spacing w:line="360" w:lineRule="auto"/>
        <w:ind w:left="0" w:firstLine="567"/>
        <w:jc w:val="both"/>
        <w:rPr>
          <w:sz w:val="28"/>
          <w:szCs w:val="28"/>
        </w:rPr>
      </w:pPr>
      <w:r w:rsidRPr="00B46E0B">
        <w:rPr>
          <w:sz w:val="28"/>
          <w:szCs w:val="28"/>
        </w:rPr>
        <w:t>применение в необходимых случаях сре</w:t>
      </w:r>
      <w:proofErr w:type="gramStart"/>
      <w:r w:rsidRPr="00B46E0B">
        <w:rPr>
          <w:sz w:val="28"/>
          <w:szCs w:val="28"/>
        </w:rPr>
        <w:t>дств кр</w:t>
      </w:r>
      <w:proofErr w:type="gramEnd"/>
      <w:r w:rsidRPr="00B46E0B">
        <w:rPr>
          <w:sz w:val="28"/>
          <w:szCs w:val="28"/>
        </w:rPr>
        <w:t>иптографической защиты информации для обеспечения безопасности персональных данных при передаче по открытым каналам связи и хранении на машинных носителях информации;</w:t>
      </w:r>
    </w:p>
    <w:p w:rsidR="006472C3" w:rsidRPr="00B46E0B" w:rsidRDefault="006472C3" w:rsidP="00B46E0B">
      <w:pPr>
        <w:pStyle w:val="aa"/>
        <w:numPr>
          <w:ilvl w:val="0"/>
          <w:numId w:val="14"/>
        </w:numPr>
        <w:tabs>
          <w:tab w:val="left" w:pos="567"/>
        </w:tabs>
        <w:spacing w:line="360" w:lineRule="auto"/>
        <w:ind w:left="0" w:firstLine="567"/>
        <w:jc w:val="both"/>
        <w:rPr>
          <w:sz w:val="28"/>
          <w:szCs w:val="28"/>
        </w:rPr>
      </w:pPr>
      <w:r w:rsidRPr="00B46E0B">
        <w:rPr>
          <w:sz w:val="28"/>
          <w:szCs w:val="28"/>
        </w:rPr>
        <w:t>осуществление антивирусного контроля, предотвращение внедрения в</w:t>
      </w:r>
      <w:r w:rsidR="00E8223B">
        <w:rPr>
          <w:sz w:val="28"/>
          <w:szCs w:val="28"/>
        </w:rPr>
        <w:t xml:space="preserve"> </w:t>
      </w:r>
      <w:r w:rsidRPr="00B46E0B">
        <w:rPr>
          <w:sz w:val="28"/>
          <w:szCs w:val="28"/>
        </w:rPr>
        <w:t>корпоративную сеть вредоносных программ (программ-вирусов) и программных закладок;</w:t>
      </w:r>
    </w:p>
    <w:p w:rsidR="006472C3" w:rsidRPr="00B46E0B" w:rsidRDefault="006472C3" w:rsidP="00B46E0B">
      <w:pPr>
        <w:pStyle w:val="aa"/>
        <w:numPr>
          <w:ilvl w:val="0"/>
          <w:numId w:val="14"/>
        </w:numPr>
        <w:tabs>
          <w:tab w:val="left" w:pos="567"/>
        </w:tabs>
        <w:spacing w:line="360" w:lineRule="auto"/>
        <w:ind w:left="0" w:firstLine="567"/>
        <w:rPr>
          <w:sz w:val="28"/>
          <w:szCs w:val="28"/>
        </w:rPr>
      </w:pPr>
      <w:r w:rsidRPr="00B46E0B">
        <w:rPr>
          <w:sz w:val="28"/>
          <w:szCs w:val="28"/>
        </w:rPr>
        <w:t>применение межсетевого экранирования;</w:t>
      </w:r>
    </w:p>
    <w:p w:rsidR="006472C3" w:rsidRPr="00B46E0B" w:rsidRDefault="006472C3" w:rsidP="00B46E0B">
      <w:pPr>
        <w:pStyle w:val="aa"/>
        <w:numPr>
          <w:ilvl w:val="0"/>
          <w:numId w:val="14"/>
        </w:numPr>
        <w:tabs>
          <w:tab w:val="left" w:pos="567"/>
        </w:tabs>
        <w:spacing w:line="360" w:lineRule="auto"/>
        <w:ind w:left="0" w:firstLine="567"/>
        <w:jc w:val="both"/>
        <w:rPr>
          <w:sz w:val="28"/>
          <w:szCs w:val="28"/>
        </w:rPr>
      </w:pPr>
      <w:r w:rsidRPr="00B46E0B">
        <w:rPr>
          <w:sz w:val="28"/>
          <w:szCs w:val="28"/>
        </w:rPr>
        <w:t>обнаружение вторжений в корпоративную сеть оператора, нарушающих или создающих предпосылки к нарушению установленных требований по обеспечению безопасности персональных данных;</w:t>
      </w:r>
    </w:p>
    <w:p w:rsidR="006472C3" w:rsidRPr="00B46E0B" w:rsidRDefault="006472C3" w:rsidP="00B46E0B">
      <w:pPr>
        <w:pStyle w:val="aa"/>
        <w:numPr>
          <w:ilvl w:val="0"/>
          <w:numId w:val="14"/>
        </w:numPr>
        <w:tabs>
          <w:tab w:val="left" w:pos="567"/>
        </w:tabs>
        <w:spacing w:line="360" w:lineRule="auto"/>
        <w:ind w:left="0" w:firstLine="567"/>
        <w:jc w:val="both"/>
        <w:rPr>
          <w:sz w:val="28"/>
          <w:szCs w:val="28"/>
        </w:rPr>
      </w:pPr>
      <w:r w:rsidRPr="00B46E0B">
        <w:rPr>
          <w:sz w:val="28"/>
          <w:szCs w:val="28"/>
        </w:rPr>
        <w:t>централизованное управление системой защиты персональных данных;</w:t>
      </w:r>
    </w:p>
    <w:p w:rsidR="006472C3" w:rsidRPr="00B46E0B" w:rsidRDefault="006472C3" w:rsidP="00B46E0B">
      <w:pPr>
        <w:pStyle w:val="aa"/>
        <w:numPr>
          <w:ilvl w:val="0"/>
          <w:numId w:val="14"/>
        </w:numPr>
        <w:tabs>
          <w:tab w:val="left" w:pos="567"/>
        </w:tabs>
        <w:spacing w:line="360" w:lineRule="auto"/>
        <w:ind w:left="0" w:firstLine="567"/>
        <w:rPr>
          <w:sz w:val="28"/>
          <w:szCs w:val="28"/>
        </w:rPr>
      </w:pPr>
      <w:r w:rsidRPr="00B46E0B">
        <w:rPr>
          <w:sz w:val="28"/>
          <w:szCs w:val="28"/>
        </w:rPr>
        <w:t>резервное копирование информации;</w:t>
      </w:r>
    </w:p>
    <w:p w:rsidR="006472C3" w:rsidRPr="00B46E0B" w:rsidRDefault="006472C3" w:rsidP="00B46E0B">
      <w:pPr>
        <w:pStyle w:val="aa"/>
        <w:numPr>
          <w:ilvl w:val="0"/>
          <w:numId w:val="14"/>
        </w:numPr>
        <w:tabs>
          <w:tab w:val="left" w:pos="567"/>
        </w:tabs>
        <w:spacing w:line="360" w:lineRule="auto"/>
        <w:ind w:left="0" w:firstLine="567"/>
        <w:jc w:val="both"/>
        <w:rPr>
          <w:sz w:val="28"/>
          <w:szCs w:val="28"/>
        </w:rPr>
      </w:pPr>
      <w:r w:rsidRPr="00B46E0B">
        <w:rPr>
          <w:sz w:val="28"/>
          <w:szCs w:val="28"/>
        </w:rPr>
        <w:t xml:space="preserve">обеспечение восстановления персональных данных, модифицированных или уничтоженных вследствие несанкционированного </w:t>
      </w:r>
      <w:r w:rsidRPr="00B46E0B">
        <w:rPr>
          <w:sz w:val="28"/>
          <w:szCs w:val="28"/>
        </w:rPr>
        <w:lastRenderedPageBreak/>
        <w:t>доступа к ним;</w:t>
      </w:r>
    </w:p>
    <w:p w:rsidR="006472C3" w:rsidRPr="00B46E0B" w:rsidRDefault="006472C3" w:rsidP="00B46E0B">
      <w:pPr>
        <w:pStyle w:val="aa"/>
        <w:numPr>
          <w:ilvl w:val="0"/>
          <w:numId w:val="14"/>
        </w:numPr>
        <w:tabs>
          <w:tab w:val="left" w:pos="567"/>
        </w:tabs>
        <w:spacing w:line="360" w:lineRule="auto"/>
        <w:ind w:left="0" w:firstLine="567"/>
        <w:jc w:val="both"/>
        <w:rPr>
          <w:sz w:val="28"/>
          <w:szCs w:val="28"/>
        </w:rPr>
      </w:pPr>
      <w:r w:rsidRPr="00B46E0B">
        <w:rPr>
          <w:sz w:val="28"/>
          <w:szCs w:val="28"/>
        </w:rPr>
        <w:t>обучение работников, использующих средства зашиты информации, применяемые в информационных системах персональных данных, правилам работы с ними;</w:t>
      </w:r>
    </w:p>
    <w:p w:rsidR="006472C3" w:rsidRPr="00B46E0B" w:rsidRDefault="006472C3" w:rsidP="00B46E0B">
      <w:pPr>
        <w:pStyle w:val="aa"/>
        <w:numPr>
          <w:ilvl w:val="0"/>
          <w:numId w:val="14"/>
        </w:numPr>
        <w:tabs>
          <w:tab w:val="left" w:pos="567"/>
        </w:tabs>
        <w:spacing w:line="360" w:lineRule="auto"/>
        <w:ind w:left="0" w:firstLine="567"/>
        <w:jc w:val="both"/>
        <w:rPr>
          <w:sz w:val="28"/>
          <w:szCs w:val="28"/>
        </w:rPr>
      </w:pPr>
      <w:r w:rsidRPr="00B46E0B">
        <w:rPr>
          <w:sz w:val="28"/>
          <w:szCs w:val="28"/>
        </w:rPr>
        <w:t>учёт применяемых средств защиты информации, эксплуатационной и технической документации к ним;</w:t>
      </w:r>
    </w:p>
    <w:p w:rsidR="006472C3" w:rsidRPr="00B46E0B" w:rsidRDefault="006472C3" w:rsidP="00B46E0B">
      <w:pPr>
        <w:pStyle w:val="aa"/>
        <w:numPr>
          <w:ilvl w:val="0"/>
          <w:numId w:val="14"/>
        </w:numPr>
        <w:tabs>
          <w:tab w:val="left" w:pos="567"/>
        </w:tabs>
        <w:spacing w:line="360" w:lineRule="auto"/>
        <w:ind w:left="0" w:firstLine="567"/>
        <w:jc w:val="both"/>
        <w:rPr>
          <w:sz w:val="28"/>
          <w:szCs w:val="28"/>
        </w:rPr>
      </w:pPr>
      <w:r w:rsidRPr="00B46E0B">
        <w:rPr>
          <w:sz w:val="28"/>
          <w:szCs w:val="28"/>
        </w:rPr>
        <w:t>использование средств защиты информации, прошедших в установленном порядке процедуру оценки соответствия;</w:t>
      </w:r>
    </w:p>
    <w:p w:rsidR="006472C3" w:rsidRPr="00B46E0B" w:rsidRDefault="006472C3" w:rsidP="00B46E0B">
      <w:pPr>
        <w:pStyle w:val="aa"/>
        <w:numPr>
          <w:ilvl w:val="0"/>
          <w:numId w:val="14"/>
        </w:numPr>
        <w:tabs>
          <w:tab w:val="left" w:pos="567"/>
        </w:tabs>
        <w:spacing w:line="360" w:lineRule="auto"/>
        <w:ind w:left="0" w:firstLine="567"/>
        <w:jc w:val="both"/>
        <w:rPr>
          <w:sz w:val="28"/>
          <w:szCs w:val="28"/>
        </w:rPr>
      </w:pPr>
      <w:r w:rsidRPr="00B46E0B">
        <w:rPr>
          <w:sz w:val="28"/>
          <w:szCs w:val="28"/>
        </w:rPr>
        <w:t>проведение мониторинга действий пользователей, проведение разбирательств по фактам нарушения требований безопасности персональных данных;</w:t>
      </w:r>
    </w:p>
    <w:p w:rsidR="006472C3" w:rsidRPr="00B46E0B" w:rsidRDefault="006472C3" w:rsidP="00B46E0B">
      <w:pPr>
        <w:pStyle w:val="aa"/>
        <w:numPr>
          <w:ilvl w:val="0"/>
          <w:numId w:val="14"/>
        </w:numPr>
        <w:tabs>
          <w:tab w:val="left" w:pos="567"/>
        </w:tabs>
        <w:spacing w:line="360" w:lineRule="auto"/>
        <w:ind w:left="0" w:firstLine="567"/>
        <w:jc w:val="both"/>
        <w:rPr>
          <w:sz w:val="28"/>
          <w:szCs w:val="28"/>
        </w:rPr>
      </w:pPr>
      <w:r w:rsidRPr="00B46E0B">
        <w:rPr>
          <w:sz w:val="28"/>
          <w:szCs w:val="28"/>
        </w:rPr>
        <w:t>размещение технических средств обработки персональных данных, в пределах охраняемой территории;</w:t>
      </w:r>
    </w:p>
    <w:p w:rsidR="006472C3" w:rsidRPr="00B46E0B" w:rsidRDefault="006472C3" w:rsidP="00B46E0B">
      <w:pPr>
        <w:pStyle w:val="aa"/>
        <w:numPr>
          <w:ilvl w:val="0"/>
          <w:numId w:val="14"/>
        </w:numPr>
        <w:tabs>
          <w:tab w:val="left" w:pos="567"/>
        </w:tabs>
        <w:spacing w:line="360" w:lineRule="auto"/>
        <w:ind w:left="0" w:firstLine="567"/>
        <w:rPr>
          <w:sz w:val="28"/>
          <w:szCs w:val="28"/>
        </w:rPr>
      </w:pPr>
      <w:r w:rsidRPr="00B46E0B">
        <w:rPr>
          <w:sz w:val="28"/>
          <w:szCs w:val="28"/>
        </w:rPr>
        <w:t>организация пропускного режима на территорию оператора;</w:t>
      </w:r>
    </w:p>
    <w:p w:rsidR="006472C3" w:rsidRPr="00B46E0B" w:rsidRDefault="006472C3" w:rsidP="00B46E0B">
      <w:pPr>
        <w:pStyle w:val="aa"/>
        <w:numPr>
          <w:ilvl w:val="0"/>
          <w:numId w:val="14"/>
        </w:numPr>
        <w:tabs>
          <w:tab w:val="left" w:pos="567"/>
        </w:tabs>
        <w:spacing w:line="360" w:lineRule="auto"/>
        <w:ind w:left="0" w:firstLine="567"/>
        <w:jc w:val="both"/>
        <w:rPr>
          <w:sz w:val="28"/>
          <w:szCs w:val="28"/>
        </w:rPr>
      </w:pPr>
      <w:r w:rsidRPr="00B46E0B">
        <w:rPr>
          <w:sz w:val="28"/>
          <w:szCs w:val="28"/>
        </w:rPr>
        <w:t>поддержание технических средств охраны, сигнализаций помещений в состоянии постоянной готовности.</w:t>
      </w:r>
    </w:p>
    <w:p w:rsidR="006472C3" w:rsidRPr="006472C3" w:rsidRDefault="006472C3" w:rsidP="007A60F3">
      <w:pPr>
        <w:pStyle w:val="aa"/>
        <w:numPr>
          <w:ilvl w:val="0"/>
          <w:numId w:val="1"/>
        </w:numPr>
        <w:tabs>
          <w:tab w:val="left" w:pos="567"/>
        </w:tabs>
        <w:spacing w:line="360" w:lineRule="auto"/>
        <w:rPr>
          <w:sz w:val="28"/>
          <w:szCs w:val="28"/>
        </w:rPr>
      </w:pPr>
      <w:r w:rsidRPr="006472C3">
        <w:rPr>
          <w:sz w:val="28"/>
          <w:szCs w:val="28"/>
        </w:rPr>
        <w:t>Заключительные положения</w:t>
      </w:r>
    </w:p>
    <w:p w:rsidR="006472C3" w:rsidRPr="006472C3" w:rsidRDefault="006472C3" w:rsidP="007A60F3">
      <w:pPr>
        <w:pStyle w:val="aa"/>
        <w:numPr>
          <w:ilvl w:val="0"/>
          <w:numId w:val="15"/>
        </w:numPr>
        <w:tabs>
          <w:tab w:val="left" w:pos="0"/>
        </w:tabs>
        <w:spacing w:line="360" w:lineRule="auto"/>
        <w:ind w:left="0" w:firstLine="567"/>
        <w:jc w:val="both"/>
        <w:rPr>
          <w:sz w:val="28"/>
          <w:szCs w:val="28"/>
        </w:rPr>
      </w:pPr>
      <w:r w:rsidRPr="006472C3">
        <w:rPr>
          <w:sz w:val="28"/>
          <w:szCs w:val="28"/>
        </w:rPr>
        <w:t>Иные права и обязанности оператора определяются законодательством Российской Федерации в области персональных данных.</w:t>
      </w:r>
    </w:p>
    <w:p w:rsidR="006472C3" w:rsidRPr="006472C3" w:rsidRDefault="006472C3" w:rsidP="007A60F3">
      <w:pPr>
        <w:pStyle w:val="aa"/>
        <w:numPr>
          <w:ilvl w:val="0"/>
          <w:numId w:val="15"/>
        </w:numPr>
        <w:tabs>
          <w:tab w:val="left" w:pos="0"/>
        </w:tabs>
        <w:spacing w:line="360" w:lineRule="auto"/>
        <w:ind w:left="0" w:firstLine="567"/>
        <w:jc w:val="both"/>
        <w:rPr>
          <w:sz w:val="28"/>
          <w:szCs w:val="28"/>
        </w:rPr>
      </w:pPr>
      <w:r w:rsidRPr="006472C3">
        <w:rPr>
          <w:sz w:val="28"/>
          <w:szCs w:val="28"/>
        </w:rPr>
        <w:t>Информация, относящаяся к персональным данным, ставшая известной в связи с реализацией трудовых отношений и в связи с оказанием муниципальных услуг и осуществлением</w:t>
      </w:r>
      <w:r w:rsidRPr="006472C3">
        <w:rPr>
          <w:sz w:val="28"/>
          <w:szCs w:val="28"/>
        </w:rPr>
        <w:tab/>
      </w:r>
      <w:r w:rsidR="002149E6">
        <w:rPr>
          <w:sz w:val="28"/>
          <w:szCs w:val="28"/>
        </w:rPr>
        <w:t xml:space="preserve"> </w:t>
      </w:r>
      <w:r w:rsidRPr="006472C3">
        <w:rPr>
          <w:sz w:val="28"/>
          <w:szCs w:val="28"/>
        </w:rPr>
        <w:t>государственных функций, является конфиденциальной информацией и охраняется законом.</w:t>
      </w:r>
    </w:p>
    <w:p w:rsidR="006472C3" w:rsidRPr="006472C3" w:rsidRDefault="006472C3" w:rsidP="007A60F3">
      <w:pPr>
        <w:pStyle w:val="aa"/>
        <w:numPr>
          <w:ilvl w:val="0"/>
          <w:numId w:val="15"/>
        </w:numPr>
        <w:tabs>
          <w:tab w:val="left" w:pos="0"/>
        </w:tabs>
        <w:spacing w:line="360" w:lineRule="auto"/>
        <w:ind w:left="0" w:firstLine="567"/>
        <w:jc w:val="both"/>
        <w:rPr>
          <w:sz w:val="28"/>
          <w:szCs w:val="28"/>
        </w:rPr>
      </w:pPr>
      <w:r w:rsidRPr="006472C3">
        <w:rPr>
          <w:sz w:val="28"/>
          <w:szCs w:val="28"/>
        </w:rPr>
        <w:t>Должностные лица оператора, виновные в нарушении норм, регулирующих обработку и защиту персональных данных, несут материальную, дисциплинарную, административную, гражданско-правовую или уголовную ответственность в порядке, установленном федеральными законами.</w:t>
      </w:r>
    </w:p>
    <w:sectPr w:rsidR="006472C3" w:rsidRPr="006472C3" w:rsidSect="007A60F3">
      <w:headerReference w:type="even" r:id="rId8"/>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572D" w:rsidRDefault="006C572D" w:rsidP="00670CC8">
      <w:r>
        <w:separator/>
      </w:r>
    </w:p>
  </w:endnote>
  <w:endnote w:type="continuationSeparator" w:id="0">
    <w:p w:rsidR="006C572D" w:rsidRDefault="006C572D" w:rsidP="00670C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572D" w:rsidRDefault="006C572D" w:rsidP="00670CC8">
      <w:r>
        <w:separator/>
      </w:r>
    </w:p>
  </w:footnote>
  <w:footnote w:type="continuationSeparator" w:id="0">
    <w:p w:rsidR="006C572D" w:rsidRDefault="006C572D" w:rsidP="00670C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654" w:rsidRDefault="00B3579C" w:rsidP="00E26FA5">
    <w:pPr>
      <w:pStyle w:val="a4"/>
      <w:framePr w:wrap="around" w:vAnchor="text" w:hAnchor="margin" w:xAlign="center" w:y="1"/>
      <w:rPr>
        <w:rStyle w:val="a6"/>
      </w:rPr>
    </w:pPr>
    <w:r>
      <w:rPr>
        <w:rStyle w:val="a6"/>
      </w:rPr>
      <w:fldChar w:fldCharType="begin"/>
    </w:r>
    <w:r w:rsidR="00564F35">
      <w:rPr>
        <w:rStyle w:val="a6"/>
      </w:rPr>
      <w:instrText xml:space="preserve">PAGE  </w:instrText>
    </w:r>
    <w:r>
      <w:rPr>
        <w:rStyle w:val="a6"/>
      </w:rPr>
      <w:fldChar w:fldCharType="end"/>
    </w:r>
  </w:p>
  <w:p w:rsidR="005C6654" w:rsidRDefault="006C572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4A50"/>
    <w:multiLevelType w:val="hybridMultilevel"/>
    <w:tmpl w:val="3AD8FBE6"/>
    <w:lvl w:ilvl="0" w:tplc="AB22AC52">
      <w:start w:val="1"/>
      <w:numFmt w:val="decimal"/>
      <w:lvlText w:val="3.%1"/>
      <w:lvlJc w:val="left"/>
      <w:pPr>
        <w:ind w:left="121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
    <w:nsid w:val="16A86378"/>
    <w:multiLevelType w:val="multilevel"/>
    <w:tmpl w:val="7340E874"/>
    <w:lvl w:ilvl="0">
      <w:start w:val="4"/>
      <w:numFmt w:val="decimal"/>
      <w:lvlText w:val="%1"/>
      <w:lvlJc w:val="left"/>
      <w:pPr>
        <w:ind w:left="375" w:hanging="375"/>
      </w:pPr>
      <w:rPr>
        <w:rFonts w:hint="default"/>
      </w:rPr>
    </w:lvl>
    <w:lvl w:ilvl="1">
      <w:start w:val="1"/>
      <w:numFmt w:val="decimal"/>
      <w:lvlText w:val="%1.%2"/>
      <w:lvlJc w:val="left"/>
      <w:pPr>
        <w:ind w:left="1227" w:hanging="375"/>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2">
    <w:nsid w:val="23B8098E"/>
    <w:multiLevelType w:val="hybridMultilevel"/>
    <w:tmpl w:val="A030D088"/>
    <w:lvl w:ilvl="0" w:tplc="357E781C">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CB5255"/>
    <w:multiLevelType w:val="hybridMultilevel"/>
    <w:tmpl w:val="D4685A7C"/>
    <w:lvl w:ilvl="0" w:tplc="5D68F54A">
      <w:start w:val="1"/>
      <w:numFmt w:val="decimal"/>
      <w:lvlText w:val="5.%1"/>
      <w:lvlJc w:val="left"/>
      <w:pPr>
        <w:ind w:left="121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4">
    <w:nsid w:val="30207790"/>
    <w:multiLevelType w:val="hybridMultilevel"/>
    <w:tmpl w:val="468A971E"/>
    <w:lvl w:ilvl="0" w:tplc="BE204B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8B3655D"/>
    <w:multiLevelType w:val="hybridMultilevel"/>
    <w:tmpl w:val="C1B6121A"/>
    <w:lvl w:ilvl="0" w:tplc="BE204B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63306C"/>
    <w:multiLevelType w:val="multilevel"/>
    <w:tmpl w:val="0419001F"/>
    <w:lvl w:ilvl="0">
      <w:start w:val="1"/>
      <w:numFmt w:val="decimal"/>
      <w:lvlText w:val="%1."/>
      <w:lvlJc w:val="left"/>
      <w:pPr>
        <w:ind w:left="360" w:hanging="360"/>
      </w:pPr>
      <w:rPr>
        <w:sz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A4205F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CB04070"/>
    <w:multiLevelType w:val="hybridMultilevel"/>
    <w:tmpl w:val="75B2A020"/>
    <w:lvl w:ilvl="0" w:tplc="357E781C">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DEC289E"/>
    <w:multiLevelType w:val="hybridMultilevel"/>
    <w:tmpl w:val="E72417FC"/>
    <w:lvl w:ilvl="0" w:tplc="AA1C884A">
      <w:start w:val="1"/>
      <w:numFmt w:val="decimal"/>
      <w:lvlText w:val="2.%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7510450"/>
    <w:multiLevelType w:val="hybridMultilevel"/>
    <w:tmpl w:val="D4685A7C"/>
    <w:lvl w:ilvl="0" w:tplc="5D68F54A">
      <w:start w:val="1"/>
      <w:numFmt w:val="decimal"/>
      <w:lvlText w:val="5.%1"/>
      <w:lvlJc w:val="left"/>
      <w:pPr>
        <w:ind w:left="121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1">
    <w:nsid w:val="58B73E00"/>
    <w:multiLevelType w:val="hybridMultilevel"/>
    <w:tmpl w:val="AEE03AC2"/>
    <w:lvl w:ilvl="0" w:tplc="357E781C">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8C079D7"/>
    <w:multiLevelType w:val="hybridMultilevel"/>
    <w:tmpl w:val="DEB205E6"/>
    <w:lvl w:ilvl="0" w:tplc="BE204B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4AC5F21"/>
    <w:multiLevelType w:val="multilevel"/>
    <w:tmpl w:val="0419001F"/>
    <w:lvl w:ilvl="0">
      <w:start w:val="1"/>
      <w:numFmt w:val="decimal"/>
      <w:lvlText w:val="%1."/>
      <w:lvlJc w:val="left"/>
      <w:pPr>
        <w:ind w:left="360" w:hanging="360"/>
      </w:pPr>
    </w:lvl>
    <w:lvl w:ilvl="1">
      <w:start w:val="1"/>
      <w:numFmt w:val="decimal"/>
      <w:lvlText w:val="%1.%2."/>
      <w:lvlJc w:val="left"/>
      <w:pPr>
        <w:ind w:left="128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C08219E"/>
    <w:multiLevelType w:val="hybridMultilevel"/>
    <w:tmpl w:val="A5D8E552"/>
    <w:lvl w:ilvl="0" w:tplc="357E781C">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F6233AB"/>
    <w:multiLevelType w:val="hybridMultilevel"/>
    <w:tmpl w:val="BD9ED8E2"/>
    <w:lvl w:ilvl="0" w:tplc="D05CEB12">
      <w:start w:val="1"/>
      <w:numFmt w:val="decimal"/>
      <w:lvlText w:val="2.%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3"/>
  </w:num>
  <w:num w:numId="3">
    <w:abstractNumId w:val="14"/>
  </w:num>
  <w:num w:numId="4">
    <w:abstractNumId w:val="7"/>
  </w:num>
  <w:num w:numId="5">
    <w:abstractNumId w:val="2"/>
  </w:num>
  <w:num w:numId="6">
    <w:abstractNumId w:val="8"/>
  </w:num>
  <w:num w:numId="7">
    <w:abstractNumId w:val="15"/>
  </w:num>
  <w:num w:numId="8">
    <w:abstractNumId w:val="12"/>
  </w:num>
  <w:num w:numId="9">
    <w:abstractNumId w:val="11"/>
  </w:num>
  <w:num w:numId="10">
    <w:abstractNumId w:val="5"/>
  </w:num>
  <w:num w:numId="11">
    <w:abstractNumId w:val="9"/>
  </w:num>
  <w:num w:numId="12">
    <w:abstractNumId w:val="0"/>
  </w:num>
  <w:num w:numId="13">
    <w:abstractNumId w:val="3"/>
  </w:num>
  <w:num w:numId="14">
    <w:abstractNumId w:val="4"/>
  </w:num>
  <w:num w:numId="15">
    <w:abstractNumId w:val="10"/>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6472C3"/>
    <w:rsid w:val="00033298"/>
    <w:rsid w:val="00062349"/>
    <w:rsid w:val="000A3719"/>
    <w:rsid w:val="002149E6"/>
    <w:rsid w:val="00265D13"/>
    <w:rsid w:val="00292417"/>
    <w:rsid w:val="002972E4"/>
    <w:rsid w:val="003146BF"/>
    <w:rsid w:val="00320387"/>
    <w:rsid w:val="00366BBB"/>
    <w:rsid w:val="0040688A"/>
    <w:rsid w:val="00481C87"/>
    <w:rsid w:val="00486A88"/>
    <w:rsid w:val="004E0D19"/>
    <w:rsid w:val="00564F35"/>
    <w:rsid w:val="006472C3"/>
    <w:rsid w:val="00670CC8"/>
    <w:rsid w:val="006C572D"/>
    <w:rsid w:val="007976F2"/>
    <w:rsid w:val="007A60F3"/>
    <w:rsid w:val="0092590C"/>
    <w:rsid w:val="00971D7F"/>
    <w:rsid w:val="00B3579C"/>
    <w:rsid w:val="00B46E0B"/>
    <w:rsid w:val="00B77DDB"/>
    <w:rsid w:val="00CB7558"/>
    <w:rsid w:val="00D14C69"/>
    <w:rsid w:val="00D52C79"/>
    <w:rsid w:val="00E55516"/>
    <w:rsid w:val="00E8223B"/>
    <w:rsid w:val="00E874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2C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6472C3"/>
    <w:pPr>
      <w:keepNext/>
      <w:autoSpaceDE/>
      <w:autoSpaceDN/>
      <w:adjustRightInd/>
      <w:ind w:right="-6601"/>
      <w:jc w:val="center"/>
      <w:outlineLvl w:val="1"/>
    </w:pPr>
    <w:rPr>
      <w:snapToGrid w:val="0"/>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472C3"/>
    <w:rPr>
      <w:rFonts w:ascii="Times New Roman" w:eastAsia="Times New Roman" w:hAnsi="Times New Roman" w:cs="Times New Roman"/>
      <w:snapToGrid w:val="0"/>
      <w:sz w:val="36"/>
      <w:szCs w:val="20"/>
      <w:lang w:eastAsia="ru-RU"/>
    </w:rPr>
  </w:style>
  <w:style w:type="character" w:styleId="a3">
    <w:name w:val="Hyperlink"/>
    <w:basedOn w:val="a0"/>
    <w:semiHidden/>
    <w:rsid w:val="006472C3"/>
    <w:rPr>
      <w:color w:val="0000FF"/>
      <w:u w:val="single"/>
    </w:rPr>
  </w:style>
  <w:style w:type="paragraph" w:styleId="a4">
    <w:name w:val="header"/>
    <w:basedOn w:val="a"/>
    <w:link w:val="a5"/>
    <w:rsid w:val="006472C3"/>
    <w:pPr>
      <w:tabs>
        <w:tab w:val="center" w:pos="4677"/>
        <w:tab w:val="right" w:pos="9355"/>
      </w:tabs>
    </w:pPr>
  </w:style>
  <w:style w:type="character" w:customStyle="1" w:styleId="a5">
    <w:name w:val="Верхний колонтитул Знак"/>
    <w:basedOn w:val="a0"/>
    <w:link w:val="a4"/>
    <w:rsid w:val="006472C3"/>
    <w:rPr>
      <w:rFonts w:ascii="Times New Roman" w:eastAsia="Times New Roman" w:hAnsi="Times New Roman" w:cs="Times New Roman"/>
      <w:sz w:val="20"/>
      <w:szCs w:val="20"/>
      <w:lang w:eastAsia="ru-RU"/>
    </w:rPr>
  </w:style>
  <w:style w:type="character" w:styleId="a6">
    <w:name w:val="page number"/>
    <w:basedOn w:val="a0"/>
    <w:rsid w:val="006472C3"/>
  </w:style>
  <w:style w:type="paragraph" w:customStyle="1" w:styleId="FR1">
    <w:name w:val="FR1"/>
    <w:rsid w:val="006472C3"/>
    <w:pPr>
      <w:widowControl w:val="0"/>
      <w:spacing w:before="120" w:after="0" w:line="240" w:lineRule="auto"/>
      <w:jc w:val="both"/>
    </w:pPr>
    <w:rPr>
      <w:rFonts w:ascii="Times New Roman" w:eastAsia="Times New Roman" w:hAnsi="Times New Roman" w:cs="Times New Roman"/>
      <w:snapToGrid w:val="0"/>
      <w:sz w:val="20"/>
      <w:szCs w:val="20"/>
      <w:lang w:eastAsia="ru-RU"/>
    </w:rPr>
  </w:style>
  <w:style w:type="paragraph" w:styleId="a7">
    <w:name w:val="caption"/>
    <w:basedOn w:val="a"/>
    <w:next w:val="a"/>
    <w:qFormat/>
    <w:rsid w:val="006472C3"/>
    <w:pPr>
      <w:autoSpaceDE/>
      <w:autoSpaceDN/>
      <w:adjustRightInd/>
      <w:ind w:right="-6601"/>
      <w:jc w:val="center"/>
    </w:pPr>
    <w:rPr>
      <w:i/>
      <w:snapToGrid w:val="0"/>
      <w:sz w:val="40"/>
    </w:rPr>
  </w:style>
  <w:style w:type="paragraph" w:styleId="a8">
    <w:name w:val="Balloon Text"/>
    <w:basedOn w:val="a"/>
    <w:link w:val="a9"/>
    <w:uiPriority w:val="99"/>
    <w:semiHidden/>
    <w:unhideWhenUsed/>
    <w:rsid w:val="006472C3"/>
    <w:rPr>
      <w:rFonts w:ascii="Tahoma" w:hAnsi="Tahoma" w:cs="Tahoma"/>
      <w:sz w:val="16"/>
      <w:szCs w:val="16"/>
    </w:rPr>
  </w:style>
  <w:style w:type="character" w:customStyle="1" w:styleId="a9">
    <w:name w:val="Текст выноски Знак"/>
    <w:basedOn w:val="a0"/>
    <w:link w:val="a8"/>
    <w:uiPriority w:val="99"/>
    <w:semiHidden/>
    <w:rsid w:val="006472C3"/>
    <w:rPr>
      <w:rFonts w:ascii="Tahoma" w:eastAsia="Times New Roman" w:hAnsi="Tahoma" w:cs="Tahoma"/>
      <w:sz w:val="16"/>
      <w:szCs w:val="16"/>
      <w:lang w:eastAsia="ru-RU"/>
    </w:rPr>
  </w:style>
  <w:style w:type="paragraph" w:styleId="aa">
    <w:name w:val="List Paragraph"/>
    <w:basedOn w:val="a"/>
    <w:uiPriority w:val="34"/>
    <w:qFormat/>
    <w:rsid w:val="006472C3"/>
    <w:pPr>
      <w:ind w:left="720"/>
      <w:contextualSpacing/>
    </w:pPr>
  </w:style>
  <w:style w:type="paragraph" w:styleId="ab">
    <w:name w:val="footer"/>
    <w:basedOn w:val="a"/>
    <w:link w:val="ac"/>
    <w:uiPriority w:val="99"/>
    <w:semiHidden/>
    <w:unhideWhenUsed/>
    <w:rsid w:val="00670CC8"/>
    <w:pPr>
      <w:tabs>
        <w:tab w:val="center" w:pos="4677"/>
        <w:tab w:val="right" w:pos="9355"/>
      </w:tabs>
    </w:pPr>
  </w:style>
  <w:style w:type="character" w:customStyle="1" w:styleId="ac">
    <w:name w:val="Нижний колонтитул Знак"/>
    <w:basedOn w:val="a0"/>
    <w:link w:val="ab"/>
    <w:uiPriority w:val="99"/>
    <w:semiHidden/>
    <w:rsid w:val="00670CC8"/>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B242F9-6374-429A-95EA-39D7C9832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2115</Words>
  <Characters>12061</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dolphin</dc:creator>
  <cp:lastModifiedBy>User</cp:lastModifiedBy>
  <cp:revision>12</cp:revision>
  <dcterms:created xsi:type="dcterms:W3CDTF">2014-05-05T06:55:00Z</dcterms:created>
  <dcterms:modified xsi:type="dcterms:W3CDTF">2014-05-06T09:08:00Z</dcterms:modified>
</cp:coreProperties>
</file>